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9F" w:rsidRPr="00BE4BD5" w:rsidRDefault="00D6509F" w:rsidP="00D6509F">
      <w:pPr>
        <w:tabs>
          <w:tab w:val="left" w:pos="993"/>
        </w:tabs>
        <w:spacing w:before="20" w:line="336" w:lineRule="auto"/>
        <w:ind w:left="850" w:right="567"/>
        <w:jc w:val="right"/>
        <w:rPr>
          <w:sz w:val="18"/>
          <w:lang w:val="uk-UA"/>
        </w:rPr>
      </w:pPr>
      <w:bookmarkStart w:id="0" w:name="_GoBack"/>
      <w:bookmarkEnd w:id="0"/>
      <w:r w:rsidRPr="00BE4BD5">
        <w:rPr>
          <w:sz w:val="18"/>
          <w:lang w:val="uk-UA"/>
        </w:rPr>
        <w:t>Ф А1.1-26-114</w:t>
      </w: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653"/>
        <w:gridCol w:w="1002"/>
        <w:gridCol w:w="289"/>
        <w:gridCol w:w="278"/>
        <w:gridCol w:w="567"/>
      </w:tblGrid>
      <w:tr w:rsidR="00D6509F" w:rsidRPr="00D6509F" w:rsidTr="00331DAC">
        <w:trPr>
          <w:gridBefore w:val="1"/>
          <w:gridAfter w:val="2"/>
          <w:wBefore w:w="568" w:type="dxa"/>
          <w:wAfter w:w="845" w:type="dxa"/>
          <w:trHeight w:val="1090"/>
        </w:trPr>
        <w:tc>
          <w:tcPr>
            <w:tcW w:w="850" w:type="dxa"/>
            <w:shd w:val="clear" w:color="auto" w:fill="auto"/>
          </w:tcPr>
          <w:p w:rsidR="00D6509F" w:rsidRPr="00950087" w:rsidRDefault="00D6509F" w:rsidP="004A5ADD">
            <w:pPr>
              <w:pStyle w:val="a4"/>
              <w:rPr>
                <w:sz w:val="22"/>
                <w:lang w:val="uk-UA"/>
              </w:rPr>
            </w:pPr>
            <w:r w:rsidRPr="00FD589A">
              <w:rPr>
                <w:noProof/>
                <w:sz w:val="22"/>
              </w:rPr>
              <w:drawing>
                <wp:inline distT="0" distB="0" distL="0" distR="0" wp14:anchorId="0778AFD8" wp14:editId="3BFEAA44">
                  <wp:extent cx="495300" cy="714375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gridSpan w:val="3"/>
            <w:shd w:val="clear" w:color="auto" w:fill="auto"/>
          </w:tcPr>
          <w:p w:rsidR="00D6509F" w:rsidRDefault="00D6509F" w:rsidP="004A5ADD">
            <w:pPr>
              <w:pStyle w:val="a4"/>
              <w:spacing w:line="276" w:lineRule="auto"/>
              <w:rPr>
                <w:sz w:val="20"/>
                <w:szCs w:val="28"/>
                <w:lang w:val="uk-UA"/>
              </w:rPr>
            </w:pPr>
            <w:r w:rsidRPr="00BE4BD5">
              <w:rPr>
                <w:sz w:val="20"/>
                <w:szCs w:val="28"/>
                <w:lang w:val="uk-UA"/>
              </w:rPr>
              <w:t xml:space="preserve">КАЛЕНДАРНО-ТЕМАТИЧНИЙ ПЛАН </w:t>
            </w:r>
            <w:r>
              <w:rPr>
                <w:sz w:val="20"/>
                <w:szCs w:val="28"/>
                <w:lang w:val="uk-UA"/>
              </w:rPr>
              <w:t>ПРАКТИЧНИХ</w:t>
            </w:r>
            <w:r w:rsidRPr="00BE4BD5">
              <w:rPr>
                <w:sz w:val="20"/>
                <w:szCs w:val="28"/>
                <w:lang w:val="uk-UA"/>
              </w:rPr>
              <w:t xml:space="preserve">, </w:t>
            </w:r>
          </w:p>
          <w:p w:rsidR="00D6509F" w:rsidRPr="00BE4BD5" w:rsidRDefault="00D6509F" w:rsidP="004A5ADD">
            <w:pPr>
              <w:pStyle w:val="a4"/>
              <w:spacing w:line="276" w:lineRule="auto"/>
              <w:rPr>
                <w:sz w:val="20"/>
                <w:szCs w:val="28"/>
                <w:lang w:val="uk-UA"/>
              </w:rPr>
            </w:pPr>
            <w:r w:rsidRPr="00BE4BD5">
              <w:rPr>
                <w:sz w:val="20"/>
                <w:szCs w:val="28"/>
                <w:lang w:val="uk-UA"/>
              </w:rPr>
              <w:t>СЕМІНАРСЬКИХ ЗАНЯТЬ</w:t>
            </w:r>
          </w:p>
          <w:p w:rsidR="00C74946" w:rsidRDefault="00D6509F" w:rsidP="004A5ADD">
            <w:pPr>
              <w:pStyle w:val="a4"/>
              <w:spacing w:line="276" w:lineRule="auto"/>
              <w:rPr>
                <w:b w:val="0"/>
                <w:sz w:val="20"/>
                <w:lang w:val="uk-UA"/>
              </w:rPr>
            </w:pPr>
            <w:r w:rsidRPr="00A52648">
              <w:rPr>
                <w:b w:val="0"/>
                <w:sz w:val="20"/>
                <w:lang w:val="uk-UA"/>
              </w:rPr>
              <w:t>з дисципліни</w:t>
            </w:r>
            <w:r>
              <w:rPr>
                <w:sz w:val="20"/>
                <w:lang w:val="uk-UA"/>
              </w:rPr>
              <w:t xml:space="preserve"> «Фармакогностичні основи фітотерапії»</w:t>
            </w:r>
            <w:r w:rsidRPr="004B3B92">
              <w:rPr>
                <w:sz w:val="20"/>
                <w:lang w:val="uk-UA"/>
              </w:rPr>
              <w:t xml:space="preserve"> </w:t>
            </w:r>
            <w:r w:rsidRPr="004B3B92">
              <w:rPr>
                <w:b w:val="0"/>
                <w:sz w:val="20"/>
                <w:lang w:val="uk-UA"/>
              </w:rPr>
              <w:t xml:space="preserve">для студентів </w:t>
            </w:r>
            <w:r>
              <w:rPr>
                <w:b w:val="0"/>
                <w:sz w:val="20"/>
                <w:lang w:val="uk-UA"/>
              </w:rPr>
              <w:t>5</w:t>
            </w:r>
            <w:r w:rsidRPr="004B3B92">
              <w:rPr>
                <w:sz w:val="20"/>
                <w:lang w:val="uk-UA"/>
              </w:rPr>
              <w:t xml:space="preserve"> </w:t>
            </w:r>
            <w:r w:rsidRPr="004B3B92">
              <w:rPr>
                <w:b w:val="0"/>
                <w:sz w:val="20"/>
                <w:lang w:val="uk-UA"/>
              </w:rPr>
              <w:t>курсу спеціальності 7.1202010</w:t>
            </w:r>
            <w:r>
              <w:rPr>
                <w:b w:val="0"/>
                <w:sz w:val="20"/>
                <w:lang w:val="uk-UA"/>
              </w:rPr>
              <w:t>2</w:t>
            </w:r>
            <w:r w:rsidRPr="004B3B92">
              <w:rPr>
                <w:b w:val="0"/>
                <w:sz w:val="20"/>
                <w:lang w:val="uk-UA"/>
              </w:rPr>
              <w:t xml:space="preserve"> «</w:t>
            </w:r>
            <w:r>
              <w:rPr>
                <w:b w:val="0"/>
                <w:sz w:val="20"/>
                <w:lang w:val="uk-UA"/>
              </w:rPr>
              <w:t>Клінічна ф</w:t>
            </w:r>
            <w:r w:rsidRPr="004B3B92">
              <w:rPr>
                <w:b w:val="0"/>
                <w:sz w:val="20"/>
                <w:lang w:val="uk-UA"/>
              </w:rPr>
              <w:t xml:space="preserve">армація» </w:t>
            </w:r>
          </w:p>
          <w:p w:rsidR="00C74946" w:rsidRDefault="00D6509F" w:rsidP="00C74946">
            <w:pPr>
              <w:pStyle w:val="a4"/>
              <w:spacing w:line="276" w:lineRule="auto"/>
              <w:rPr>
                <w:b w:val="0"/>
                <w:sz w:val="20"/>
                <w:lang w:val="uk-UA"/>
              </w:rPr>
            </w:pPr>
            <w:r>
              <w:rPr>
                <w:b w:val="0"/>
                <w:sz w:val="20"/>
                <w:lang w:val="uk-UA"/>
              </w:rPr>
              <w:t>КФс1</w:t>
            </w:r>
            <w:r w:rsidR="00C74946">
              <w:rPr>
                <w:b w:val="0"/>
                <w:sz w:val="20"/>
                <w:lang w:val="uk-UA"/>
              </w:rPr>
              <w:t>5</w:t>
            </w:r>
            <w:r>
              <w:rPr>
                <w:b w:val="0"/>
                <w:sz w:val="20"/>
                <w:lang w:val="uk-UA"/>
              </w:rPr>
              <w:t xml:space="preserve">(5,0д) 1 </w:t>
            </w:r>
            <w:r w:rsidRPr="004B3B92">
              <w:rPr>
                <w:b w:val="0"/>
                <w:sz w:val="20"/>
                <w:lang w:val="uk-UA"/>
              </w:rPr>
              <w:t>групи</w:t>
            </w:r>
            <w:r>
              <w:rPr>
                <w:b w:val="0"/>
                <w:sz w:val="20"/>
                <w:lang w:val="uk-UA"/>
              </w:rPr>
              <w:t xml:space="preserve"> </w:t>
            </w:r>
          </w:p>
          <w:p w:rsidR="00D6509F" w:rsidRPr="00950087" w:rsidRDefault="00D6509F" w:rsidP="00C74946">
            <w:pPr>
              <w:pStyle w:val="a4"/>
              <w:spacing w:line="276" w:lineRule="auto"/>
              <w:rPr>
                <w:i/>
                <w:sz w:val="18"/>
                <w:szCs w:val="28"/>
                <w:lang w:val="uk-UA"/>
              </w:rPr>
            </w:pPr>
            <w:r w:rsidRPr="00BE4BD5">
              <w:rPr>
                <w:i/>
                <w:sz w:val="18"/>
                <w:szCs w:val="28"/>
                <w:lang w:val="uk-UA"/>
              </w:rPr>
              <w:t>(весняний семестр, 20</w:t>
            </w:r>
            <w:r w:rsidR="00C74946">
              <w:rPr>
                <w:i/>
                <w:sz w:val="18"/>
                <w:szCs w:val="28"/>
                <w:lang w:val="uk-UA"/>
              </w:rPr>
              <w:t>19</w:t>
            </w:r>
            <w:r w:rsidRPr="00BE4BD5">
              <w:rPr>
                <w:i/>
                <w:sz w:val="18"/>
                <w:szCs w:val="28"/>
                <w:lang w:val="uk-UA"/>
              </w:rPr>
              <w:t>-20</w:t>
            </w:r>
            <w:r w:rsidR="00C74946">
              <w:rPr>
                <w:i/>
                <w:sz w:val="18"/>
                <w:szCs w:val="28"/>
                <w:lang w:val="uk-UA"/>
              </w:rPr>
              <w:t>20</w:t>
            </w:r>
            <w:r w:rsidRPr="00BE4BD5">
              <w:rPr>
                <w:i/>
                <w:sz w:val="18"/>
                <w:szCs w:val="28"/>
                <w:lang w:val="uk-UA"/>
              </w:rPr>
              <w:t xml:space="preserve"> н.р.)</w:t>
            </w:r>
          </w:p>
        </w:tc>
      </w:tr>
      <w:tr w:rsidR="00331DA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568" w:type="dxa"/>
            <w:vMerge w:val="restart"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D6509F" w:rsidRPr="00A472C3" w:rsidRDefault="00D6509F" w:rsidP="004A5ADD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6653" w:type="dxa"/>
            <w:vMerge w:val="restart"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002" w:type="dxa"/>
            <w:vMerge w:val="restart"/>
            <w:shd w:val="clear" w:color="auto" w:fill="E6E6E6"/>
            <w:vAlign w:val="center"/>
          </w:tcPr>
          <w:p w:rsidR="00D6509F" w:rsidRPr="00A472C3" w:rsidRDefault="00D6509F" w:rsidP="004A5ADD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134" w:type="dxa"/>
            <w:gridSpan w:val="3"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331DA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568" w:type="dxa"/>
            <w:vMerge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6653" w:type="dxa"/>
            <w:vMerge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02" w:type="dxa"/>
            <w:vMerge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567" w:type="dxa"/>
            <w:shd w:val="clear" w:color="auto" w:fill="E6E6E6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D6509F" w:rsidRPr="00CD3CE9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10207" w:type="dxa"/>
            <w:gridSpan w:val="7"/>
          </w:tcPr>
          <w:p w:rsidR="00D6509F" w:rsidRPr="00AB0D5C" w:rsidRDefault="00D6509F" w:rsidP="004A5ADD">
            <w:pPr>
              <w:jc w:val="center"/>
              <w:rPr>
                <w:sz w:val="18"/>
                <w:lang w:val="uk-UA"/>
              </w:rPr>
            </w:pPr>
            <w:r w:rsidRPr="001B3EF9">
              <w:rPr>
                <w:b/>
                <w:caps/>
                <w:sz w:val="18"/>
                <w:lang w:val="uk-UA"/>
              </w:rPr>
              <w:t>модуль 1. «ПРАВИЛА ТА ПРИНЦИПИ ФІТОТЕРАПІЇ. ЛР, ЛРС, ЗБОРИ ТА ЧАЇ, ЩО ВИКОРИСТОВУЮТЬСЯ У ФІТОТЕРАПІЇ ЗАХВОРЮВАНЬ РІЗНИХ СИСТЕМ ОРГАНІЗМУ ЛЮДИНИ.»</w:t>
            </w:r>
          </w:p>
        </w:tc>
      </w:tr>
      <w:tr w:rsidR="00D6509F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Align w:val="center"/>
          </w:tcPr>
          <w:p w:rsidR="00D6509F" w:rsidRPr="00AB0D5C" w:rsidRDefault="00D6509F" w:rsidP="004A5ADD">
            <w:pPr>
              <w:pStyle w:val="a3"/>
              <w:tabs>
                <w:tab w:val="left" w:pos="0"/>
              </w:tabs>
              <w:ind w:left="0"/>
              <w:jc w:val="center"/>
              <w:rPr>
                <w:sz w:val="18"/>
                <w:szCs w:val="22"/>
              </w:rPr>
            </w:pPr>
            <w:r w:rsidRPr="00AB0D5C">
              <w:rPr>
                <w:sz w:val="18"/>
                <w:szCs w:val="22"/>
              </w:rPr>
              <w:t>1.</w:t>
            </w:r>
          </w:p>
        </w:tc>
        <w:tc>
          <w:tcPr>
            <w:tcW w:w="850" w:type="dxa"/>
            <w:vAlign w:val="center"/>
          </w:tcPr>
          <w:p w:rsidR="00D6509F" w:rsidRPr="00AB0D5C" w:rsidRDefault="00CD5B68" w:rsidP="004A5A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6653" w:type="dxa"/>
            <w:vAlign w:val="center"/>
          </w:tcPr>
          <w:p w:rsidR="00D6509F" w:rsidRPr="00331DAC" w:rsidRDefault="00D6509F" w:rsidP="004A5ADD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  <w:lang w:val="uk-UA"/>
              </w:rPr>
              <w:t xml:space="preserve">Визначення курсу “Фармакогностичні основи фітотерапії” та його зв’язок з суміжними дисциплінами. Сучасне становище виробництва фітопрепаратів. Основи фітотерапії, її основні принципи. Правила складання рецептури зборів та чаїв. </w:t>
            </w:r>
            <w:r w:rsidRPr="00331DAC">
              <w:rPr>
                <w:sz w:val="18"/>
                <w:szCs w:val="28"/>
              </w:rPr>
              <w:t>Аналіз зборів. Види АНД. Сучасні вимоги Фармакопейного комітету при створенні АНД.</w:t>
            </w:r>
          </w:p>
        </w:tc>
        <w:tc>
          <w:tcPr>
            <w:tcW w:w="1002" w:type="dxa"/>
            <w:vAlign w:val="center"/>
          </w:tcPr>
          <w:p w:rsidR="00D6509F" w:rsidRPr="00AB0D5C" w:rsidRDefault="00CD5B68" w:rsidP="004A5ADD">
            <w:pPr>
              <w:jc w:val="center"/>
              <w:rPr>
                <w:i/>
                <w:sz w:val="18"/>
                <w:szCs w:val="16"/>
                <w:lang w:val="uk-UA"/>
              </w:rPr>
            </w:pPr>
            <w:r>
              <w:rPr>
                <w:i/>
                <w:sz w:val="18"/>
                <w:szCs w:val="16"/>
                <w:lang w:val="uk-UA"/>
              </w:rPr>
              <w:t>4</w:t>
            </w:r>
          </w:p>
          <w:p w:rsidR="00D6509F" w:rsidRPr="00AB0D5C" w:rsidRDefault="00D6509F" w:rsidP="004A5ADD">
            <w:pPr>
              <w:jc w:val="center"/>
              <w:rPr>
                <w:i/>
                <w:sz w:val="18"/>
                <w:szCs w:val="16"/>
                <w:lang w:val="uk-UA"/>
              </w:rPr>
            </w:pPr>
            <w:r w:rsidRPr="00AB0D5C">
              <w:rPr>
                <w:i/>
                <w:sz w:val="18"/>
                <w:szCs w:val="16"/>
                <w:lang w:val="uk-UA"/>
              </w:rPr>
              <w:t>семінар</w:t>
            </w:r>
          </w:p>
        </w:tc>
        <w:tc>
          <w:tcPr>
            <w:tcW w:w="567" w:type="dxa"/>
            <w:gridSpan w:val="2"/>
            <w:vAlign w:val="center"/>
          </w:tcPr>
          <w:p w:rsidR="00D6509F" w:rsidRPr="00AB0D5C" w:rsidRDefault="00D6509F" w:rsidP="004A5ADD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6509F" w:rsidRPr="00AB0D5C" w:rsidRDefault="00D6509F" w:rsidP="004A5ADD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2</w:t>
            </w:r>
          </w:p>
        </w:tc>
      </w:tr>
      <w:tr w:rsidR="00CD5B68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Align w:val="center"/>
          </w:tcPr>
          <w:p w:rsidR="00CD5B68" w:rsidRPr="00AB0D5C" w:rsidRDefault="00CD5B68" w:rsidP="00CD5B68">
            <w:pPr>
              <w:pStyle w:val="a3"/>
              <w:tabs>
                <w:tab w:val="left" w:pos="0"/>
              </w:tabs>
              <w:ind w:left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2.</w:t>
            </w:r>
          </w:p>
        </w:tc>
        <w:tc>
          <w:tcPr>
            <w:tcW w:w="850" w:type="dxa"/>
            <w:vAlign w:val="center"/>
          </w:tcPr>
          <w:p w:rsidR="00CD5B68" w:rsidRPr="00AB0D5C" w:rsidRDefault="00CD5B68" w:rsidP="00CD5B6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6653" w:type="dxa"/>
            <w:vAlign w:val="center"/>
          </w:tcPr>
          <w:p w:rsidR="00CD5B68" w:rsidRPr="00331DAC" w:rsidRDefault="00CD5B68" w:rsidP="00CD5B68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</w:rPr>
              <w:t>Переробка ЛРС в Україні. Сучасний стан виробництва вітчизняних фітопрепаратів та біологічно активних добавок. Отруйні і сильнодіючі рослини у фітотерапії. Загальна характеристика отруйних БАР. Діагностика отруйних домішок у фітозасобах.</w:t>
            </w:r>
          </w:p>
        </w:tc>
        <w:tc>
          <w:tcPr>
            <w:tcW w:w="1002" w:type="dxa"/>
            <w:vAlign w:val="center"/>
          </w:tcPr>
          <w:p w:rsidR="00CD5B68" w:rsidRPr="00AB0D5C" w:rsidRDefault="00CD5B68" w:rsidP="00CD5B68">
            <w:pPr>
              <w:jc w:val="center"/>
              <w:rPr>
                <w:i/>
                <w:sz w:val="18"/>
                <w:szCs w:val="16"/>
                <w:lang w:val="uk-UA"/>
              </w:rPr>
            </w:pPr>
            <w:r>
              <w:rPr>
                <w:i/>
                <w:sz w:val="18"/>
                <w:szCs w:val="16"/>
                <w:lang w:val="uk-UA"/>
              </w:rPr>
              <w:t>4</w:t>
            </w:r>
          </w:p>
          <w:p w:rsidR="00CD5B68" w:rsidRPr="00AB0D5C" w:rsidRDefault="00CD5B68" w:rsidP="00CD5B68">
            <w:pPr>
              <w:jc w:val="center"/>
              <w:rPr>
                <w:i/>
                <w:sz w:val="18"/>
                <w:szCs w:val="16"/>
                <w:lang w:val="uk-UA"/>
              </w:rPr>
            </w:pPr>
            <w:r w:rsidRPr="00AB0D5C">
              <w:rPr>
                <w:i/>
                <w:sz w:val="18"/>
                <w:szCs w:val="16"/>
                <w:lang w:val="uk-UA"/>
              </w:rPr>
              <w:t>семінар</w:t>
            </w:r>
          </w:p>
        </w:tc>
        <w:tc>
          <w:tcPr>
            <w:tcW w:w="567" w:type="dxa"/>
            <w:gridSpan w:val="2"/>
            <w:vAlign w:val="center"/>
          </w:tcPr>
          <w:p w:rsidR="00CD5B68" w:rsidRPr="00AB0D5C" w:rsidRDefault="00CD5B68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D5B68" w:rsidRPr="00AB0D5C" w:rsidRDefault="00CD5B68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2</w:t>
            </w:r>
          </w:p>
        </w:tc>
      </w:tr>
      <w:tr w:rsidR="00CD5B68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Align w:val="center"/>
          </w:tcPr>
          <w:p w:rsidR="00CD5B68" w:rsidRDefault="00CD5B68" w:rsidP="00CD5B68">
            <w:pPr>
              <w:pStyle w:val="a3"/>
              <w:tabs>
                <w:tab w:val="left" w:pos="0"/>
              </w:tabs>
              <w:ind w:left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</w:t>
            </w:r>
          </w:p>
        </w:tc>
        <w:tc>
          <w:tcPr>
            <w:tcW w:w="850" w:type="dxa"/>
            <w:vAlign w:val="center"/>
          </w:tcPr>
          <w:p w:rsidR="00CD5B68" w:rsidRPr="00AB0D5C" w:rsidRDefault="00CD5B68" w:rsidP="00CD5B6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6653" w:type="dxa"/>
            <w:vAlign w:val="center"/>
          </w:tcPr>
          <w:p w:rsidR="00CD5B68" w:rsidRPr="00331DAC" w:rsidRDefault="00CD5B68" w:rsidP="00CD5B68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</w:rPr>
              <w:t>Основні принципи лікування рослинами. Фармакотерапевтична класифікація лікарських рослин. Роль мінеральних елементів у життєдіяльності людини. ЛР як джерело мінеральних елементів.</w:t>
            </w:r>
            <w:r w:rsidR="00513C8C" w:rsidRPr="00331DAC">
              <w:rPr>
                <w:sz w:val="18"/>
                <w:szCs w:val="28"/>
                <w:lang w:val="uk-UA"/>
              </w:rPr>
              <w:t xml:space="preserve"> Фітотерапія алергічних захворювань та захворювань імунної системи, неврозів, органів дихання. </w:t>
            </w:r>
            <w:r w:rsidR="00513C8C" w:rsidRPr="00331DAC">
              <w:rPr>
                <w:sz w:val="18"/>
                <w:szCs w:val="28"/>
              </w:rPr>
              <w:t>ЛР та ЛРС, які входять до складу зборів. Неофіцінальні види ЛРС.</w:t>
            </w:r>
          </w:p>
        </w:tc>
        <w:tc>
          <w:tcPr>
            <w:tcW w:w="1002" w:type="dxa"/>
            <w:vAlign w:val="center"/>
          </w:tcPr>
          <w:p w:rsidR="00CD5B68" w:rsidRPr="00AB0D5C" w:rsidRDefault="00CD5B68" w:rsidP="00CD5B68">
            <w:pPr>
              <w:jc w:val="center"/>
              <w:rPr>
                <w:i/>
                <w:sz w:val="18"/>
                <w:szCs w:val="16"/>
                <w:lang w:val="uk-UA"/>
              </w:rPr>
            </w:pPr>
            <w:r>
              <w:rPr>
                <w:i/>
                <w:sz w:val="18"/>
                <w:szCs w:val="16"/>
                <w:lang w:val="uk-UA"/>
              </w:rPr>
              <w:t>4</w:t>
            </w:r>
          </w:p>
          <w:p w:rsidR="00CD5B68" w:rsidRPr="00AB0D5C" w:rsidRDefault="00CD5B68" w:rsidP="00CD5B68">
            <w:pPr>
              <w:jc w:val="center"/>
              <w:rPr>
                <w:i/>
                <w:sz w:val="18"/>
                <w:szCs w:val="16"/>
                <w:lang w:val="uk-UA"/>
              </w:rPr>
            </w:pPr>
            <w:r w:rsidRPr="00AB0D5C">
              <w:rPr>
                <w:i/>
                <w:sz w:val="18"/>
                <w:szCs w:val="16"/>
                <w:lang w:val="uk-UA"/>
              </w:rPr>
              <w:t>семінар</w:t>
            </w:r>
          </w:p>
        </w:tc>
        <w:tc>
          <w:tcPr>
            <w:tcW w:w="567" w:type="dxa"/>
            <w:gridSpan w:val="2"/>
            <w:vAlign w:val="center"/>
          </w:tcPr>
          <w:p w:rsidR="00CD5B68" w:rsidRPr="00AB0D5C" w:rsidRDefault="00CD5B68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D5B68" w:rsidRPr="00AB0D5C" w:rsidRDefault="00CD5B68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2</w:t>
            </w:r>
          </w:p>
        </w:tc>
      </w:tr>
      <w:tr w:rsidR="00CD5B68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Align w:val="center"/>
          </w:tcPr>
          <w:p w:rsidR="00CD5B68" w:rsidRDefault="00CD5B68" w:rsidP="00CD5B68">
            <w:pPr>
              <w:pStyle w:val="a3"/>
              <w:tabs>
                <w:tab w:val="left" w:pos="0"/>
              </w:tabs>
              <w:ind w:left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4.</w:t>
            </w:r>
          </w:p>
        </w:tc>
        <w:tc>
          <w:tcPr>
            <w:tcW w:w="850" w:type="dxa"/>
            <w:vAlign w:val="center"/>
          </w:tcPr>
          <w:p w:rsidR="00CD5B68" w:rsidRPr="00AB0D5C" w:rsidRDefault="00CD5B68" w:rsidP="00CD5B6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6653" w:type="dxa"/>
            <w:vAlign w:val="center"/>
          </w:tcPr>
          <w:p w:rsidR="00CD5B68" w:rsidRPr="00331DAC" w:rsidRDefault="00513C8C" w:rsidP="00CD5B68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</w:rPr>
              <w:t>Фітотерапія захворювань серцево-судинної системи, ШКТ, нирок та сечостатевої системи. ЛР та ЛРС, які входять до складу зборів. Неофіцінальні види ЛРС. Фітотерапія в дерматології та косметології. ЛР та ЛРС, які використовуються у складі різних косметичних засобів. Фітотерапія в профілактиці та лікуванні променевої хвороби.</w:t>
            </w:r>
          </w:p>
        </w:tc>
        <w:tc>
          <w:tcPr>
            <w:tcW w:w="1002" w:type="dxa"/>
            <w:vAlign w:val="center"/>
          </w:tcPr>
          <w:p w:rsidR="00CD5B68" w:rsidRPr="00AB0D5C" w:rsidRDefault="00513C8C" w:rsidP="00CD5B68">
            <w:pPr>
              <w:jc w:val="center"/>
              <w:rPr>
                <w:i/>
                <w:sz w:val="18"/>
                <w:szCs w:val="16"/>
                <w:lang w:val="uk-UA"/>
              </w:rPr>
            </w:pPr>
            <w:r>
              <w:rPr>
                <w:i/>
                <w:sz w:val="18"/>
                <w:szCs w:val="16"/>
                <w:lang w:val="uk-UA"/>
              </w:rPr>
              <w:t>4</w:t>
            </w:r>
          </w:p>
          <w:p w:rsidR="00CD5B68" w:rsidRPr="00AB0D5C" w:rsidRDefault="00CD5B68" w:rsidP="00CD5B68">
            <w:pPr>
              <w:jc w:val="center"/>
              <w:rPr>
                <w:sz w:val="18"/>
                <w:szCs w:val="16"/>
                <w:lang w:val="uk-UA"/>
              </w:rPr>
            </w:pPr>
            <w:r w:rsidRPr="00AB0D5C">
              <w:rPr>
                <w:i/>
                <w:sz w:val="18"/>
                <w:szCs w:val="16"/>
                <w:lang w:val="uk-UA"/>
              </w:rPr>
              <w:t>семінар</w:t>
            </w:r>
          </w:p>
        </w:tc>
        <w:tc>
          <w:tcPr>
            <w:tcW w:w="567" w:type="dxa"/>
            <w:gridSpan w:val="2"/>
            <w:vAlign w:val="center"/>
          </w:tcPr>
          <w:p w:rsidR="00CD5B68" w:rsidRPr="00AB0D5C" w:rsidRDefault="00CD5B68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D5B68" w:rsidRPr="00AB0D5C" w:rsidRDefault="00CD5B68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2</w:t>
            </w:r>
          </w:p>
        </w:tc>
      </w:tr>
      <w:tr w:rsidR="00CD5B68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568" w:type="dxa"/>
            <w:vAlign w:val="center"/>
          </w:tcPr>
          <w:p w:rsidR="00CD5B68" w:rsidRDefault="00CD5B68" w:rsidP="00CD5B68">
            <w:pPr>
              <w:pStyle w:val="a3"/>
              <w:tabs>
                <w:tab w:val="left" w:pos="0"/>
              </w:tabs>
              <w:ind w:left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5.</w:t>
            </w:r>
          </w:p>
        </w:tc>
        <w:tc>
          <w:tcPr>
            <w:tcW w:w="850" w:type="dxa"/>
            <w:vAlign w:val="center"/>
          </w:tcPr>
          <w:p w:rsidR="00CD5B68" w:rsidRPr="00AB0D5C" w:rsidRDefault="00CD5B68" w:rsidP="00CD5B6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6653" w:type="dxa"/>
          </w:tcPr>
          <w:p w:rsidR="00CD5B68" w:rsidRPr="00331DAC" w:rsidRDefault="00513C8C" w:rsidP="00CD5B68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  <w:lang w:val="uk-UA"/>
              </w:rPr>
              <w:t>Технічні культури як джерело отримання БАР та застосування їх в терапії різних захворювань. Фітотерапія гіпо- та авітамінозів.</w:t>
            </w:r>
          </w:p>
        </w:tc>
        <w:tc>
          <w:tcPr>
            <w:tcW w:w="1002" w:type="dxa"/>
            <w:vAlign w:val="center"/>
          </w:tcPr>
          <w:p w:rsidR="00CD5B68" w:rsidRPr="00AB0D5C" w:rsidRDefault="00CD5B68" w:rsidP="00CD5B68">
            <w:pPr>
              <w:jc w:val="center"/>
              <w:rPr>
                <w:i/>
                <w:sz w:val="18"/>
                <w:szCs w:val="16"/>
                <w:lang w:val="uk-UA"/>
              </w:rPr>
            </w:pPr>
            <w:r w:rsidRPr="00AB0D5C">
              <w:rPr>
                <w:i/>
                <w:sz w:val="18"/>
                <w:szCs w:val="16"/>
                <w:lang w:val="uk-UA"/>
              </w:rPr>
              <w:t>2</w:t>
            </w:r>
          </w:p>
          <w:p w:rsidR="00CD5B68" w:rsidRPr="00AB0D5C" w:rsidRDefault="00CD5B68" w:rsidP="00CD5B68">
            <w:pPr>
              <w:jc w:val="center"/>
              <w:rPr>
                <w:sz w:val="18"/>
                <w:szCs w:val="16"/>
                <w:lang w:val="uk-UA"/>
              </w:rPr>
            </w:pPr>
            <w:r w:rsidRPr="00AB0D5C">
              <w:rPr>
                <w:i/>
                <w:sz w:val="18"/>
                <w:szCs w:val="16"/>
                <w:lang w:val="uk-UA"/>
              </w:rPr>
              <w:t>семінар</w:t>
            </w:r>
          </w:p>
        </w:tc>
        <w:tc>
          <w:tcPr>
            <w:tcW w:w="567" w:type="dxa"/>
            <w:gridSpan w:val="2"/>
            <w:vAlign w:val="center"/>
          </w:tcPr>
          <w:p w:rsidR="00CD5B68" w:rsidRPr="00AB0D5C" w:rsidRDefault="00CD5B68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D5B68" w:rsidRPr="00AB0D5C" w:rsidRDefault="00CD5B68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2</w:t>
            </w:r>
          </w:p>
        </w:tc>
      </w:tr>
      <w:tr w:rsidR="00513C8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63"/>
        </w:trPr>
        <w:tc>
          <w:tcPr>
            <w:tcW w:w="568" w:type="dxa"/>
            <w:vMerge w:val="restart"/>
            <w:vAlign w:val="center"/>
          </w:tcPr>
          <w:p w:rsidR="00513C8C" w:rsidRPr="00AB0D5C" w:rsidRDefault="00513C8C" w:rsidP="00CD5B68">
            <w:pPr>
              <w:pStyle w:val="a3"/>
              <w:tabs>
                <w:tab w:val="left" w:pos="0"/>
              </w:tabs>
              <w:ind w:left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6.</w:t>
            </w:r>
          </w:p>
        </w:tc>
        <w:tc>
          <w:tcPr>
            <w:tcW w:w="850" w:type="dxa"/>
            <w:vMerge w:val="restart"/>
            <w:vAlign w:val="center"/>
          </w:tcPr>
          <w:p w:rsidR="00513C8C" w:rsidRDefault="00513C8C" w:rsidP="00CD5B6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6653" w:type="dxa"/>
            <w:vAlign w:val="center"/>
          </w:tcPr>
          <w:p w:rsidR="00513C8C" w:rsidRPr="00331DAC" w:rsidRDefault="00513C8C" w:rsidP="00CD5B68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  <w:lang w:val="uk-UA"/>
              </w:rPr>
              <w:t xml:space="preserve">Визначення курсу “Фармакогностичні основи фітотерапії” та його зв’язок з суміжними дисциплінами. Сучасне становище виробництва фітопрепаратів. Основи фітотерапії, її основні принципи. Правила складання рецептури зборів та чаїв. </w:t>
            </w:r>
            <w:r w:rsidRPr="00331DAC">
              <w:rPr>
                <w:sz w:val="18"/>
                <w:szCs w:val="28"/>
              </w:rPr>
              <w:t>Аналіз зборів. Види АНД. Сучасні вимоги Фармакопейного комітету при створенні АНД.</w:t>
            </w:r>
          </w:p>
          <w:p w:rsidR="00513C8C" w:rsidRPr="00331DAC" w:rsidRDefault="00513C8C" w:rsidP="00CD5B68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</w:rPr>
              <w:t>Переробка ЛРС в Україні. Сучасний стан виробництва вітчизняних фітопрепаратів та біологічно активних добавок. Отруйні і сильнодіючі рослини у фітотерапії. Загальна характеристика отруйних БАР. Діагностика отруйних домішок у фітозасобах.</w:t>
            </w:r>
          </w:p>
          <w:p w:rsidR="00513C8C" w:rsidRPr="00331DAC" w:rsidRDefault="00513C8C" w:rsidP="00CD5B68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</w:rPr>
              <w:t>Основні принципи лікування рослинами. Фармакотерапевтична класифікація лікарських рослин. Роль мінеральних елементів у життєдіяльності людини. ЛР як джерело мінеральних елементів.</w:t>
            </w:r>
          </w:p>
        </w:tc>
        <w:tc>
          <w:tcPr>
            <w:tcW w:w="1002" w:type="dxa"/>
            <w:vMerge w:val="restart"/>
            <w:vAlign w:val="center"/>
          </w:tcPr>
          <w:p w:rsidR="00513C8C" w:rsidRPr="00AB0D5C" w:rsidRDefault="00513C8C" w:rsidP="00CD5B68">
            <w:pPr>
              <w:jc w:val="center"/>
              <w:rPr>
                <w:i/>
                <w:sz w:val="18"/>
                <w:szCs w:val="16"/>
                <w:lang w:val="uk-UA"/>
              </w:rPr>
            </w:pPr>
            <w:r>
              <w:rPr>
                <w:i/>
                <w:sz w:val="18"/>
                <w:szCs w:val="16"/>
                <w:lang w:val="uk-UA"/>
              </w:rPr>
              <w:t>4</w:t>
            </w:r>
          </w:p>
          <w:p w:rsidR="00513C8C" w:rsidRPr="00AB0D5C" w:rsidRDefault="00513C8C" w:rsidP="00513C8C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i/>
                <w:sz w:val="18"/>
                <w:szCs w:val="16"/>
                <w:lang w:val="uk-UA"/>
              </w:rPr>
              <w:t>П</w:t>
            </w:r>
            <w:r w:rsidRPr="00AB0D5C">
              <w:rPr>
                <w:i/>
                <w:sz w:val="18"/>
                <w:szCs w:val="16"/>
                <w:lang w:val="uk-UA"/>
              </w:rPr>
              <w:t>З</w:t>
            </w:r>
          </w:p>
        </w:tc>
        <w:tc>
          <w:tcPr>
            <w:tcW w:w="567" w:type="dxa"/>
            <w:gridSpan w:val="2"/>
            <w:vAlign w:val="center"/>
          </w:tcPr>
          <w:p w:rsidR="00513C8C" w:rsidRPr="00AB0D5C" w:rsidRDefault="00513C8C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513C8C" w:rsidRPr="00AB0D5C" w:rsidRDefault="00513C8C" w:rsidP="00CD5B68">
            <w:pPr>
              <w:jc w:val="center"/>
              <w:rPr>
                <w:sz w:val="18"/>
                <w:lang w:val="uk-UA"/>
              </w:rPr>
            </w:pPr>
            <w:r w:rsidRPr="00AB0D5C">
              <w:rPr>
                <w:sz w:val="18"/>
                <w:lang w:val="uk-UA"/>
              </w:rPr>
              <w:t>2</w:t>
            </w:r>
          </w:p>
        </w:tc>
      </w:tr>
      <w:tr w:rsidR="00513C8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90"/>
        </w:trPr>
        <w:tc>
          <w:tcPr>
            <w:tcW w:w="568" w:type="dxa"/>
            <w:vMerge/>
            <w:vAlign w:val="center"/>
          </w:tcPr>
          <w:p w:rsidR="00513C8C" w:rsidRPr="00AB0D5C" w:rsidRDefault="00513C8C" w:rsidP="00CD5B6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13C8C" w:rsidRPr="00AB0D5C" w:rsidRDefault="00513C8C" w:rsidP="00CD5B6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653" w:type="dxa"/>
            <w:vAlign w:val="center"/>
          </w:tcPr>
          <w:p w:rsidR="00513C8C" w:rsidRPr="00331DAC" w:rsidRDefault="00513C8C" w:rsidP="00CD5B68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</w:rPr>
              <w:t>Фітотерапія алергічних захворювань та захворювань імунної системи, неврозів, органів дихання. ЛР та ЛРС, які входять до складу зборів. Неофіцінальні види ЛРС.</w:t>
            </w:r>
          </w:p>
          <w:p w:rsidR="00513C8C" w:rsidRPr="00331DAC" w:rsidRDefault="00513C8C" w:rsidP="00513C8C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</w:rPr>
              <w:t>Фітотерапія захворювань серцево-судинної системи, ШКТ, нирок та сечостатевої системи. ЛР та ЛРС, які входять до складу зборів. Неофіцінальні види ЛРС.</w:t>
            </w:r>
          </w:p>
          <w:p w:rsidR="00513C8C" w:rsidRPr="00331DAC" w:rsidRDefault="00513C8C" w:rsidP="00513C8C">
            <w:pPr>
              <w:spacing w:line="216" w:lineRule="auto"/>
              <w:jc w:val="both"/>
              <w:rPr>
                <w:sz w:val="18"/>
                <w:szCs w:val="20"/>
                <w:lang w:val="uk-UA"/>
              </w:rPr>
            </w:pPr>
            <w:r w:rsidRPr="00331DAC">
              <w:rPr>
                <w:sz w:val="18"/>
                <w:szCs w:val="28"/>
              </w:rPr>
              <w:t>Фітотерапія в дерматології та косметології. ЛР та ЛРС, які використовуються у складі різних косметичних засобів. Фітотерапія в профілактиці та лікуванні променевої хвороби. Технічні культури як джерело отримання БАР та застосування їх в терапії різних захворювань. Фітотерапія гіпо- та авітамінозів.</w:t>
            </w:r>
          </w:p>
        </w:tc>
        <w:tc>
          <w:tcPr>
            <w:tcW w:w="1002" w:type="dxa"/>
            <w:vMerge/>
            <w:vAlign w:val="center"/>
          </w:tcPr>
          <w:p w:rsidR="00513C8C" w:rsidRPr="00AB0D5C" w:rsidRDefault="00513C8C" w:rsidP="00513C8C">
            <w:pPr>
              <w:jc w:val="center"/>
              <w:rPr>
                <w:i/>
                <w:sz w:val="18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13C8C" w:rsidRPr="00AB0D5C" w:rsidRDefault="00513C8C" w:rsidP="00513C8C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513C8C" w:rsidRPr="00AB0D5C" w:rsidRDefault="00513C8C" w:rsidP="00513C8C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</w:tr>
      <w:tr w:rsidR="00513C8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568" w:type="dxa"/>
            <w:vMerge w:val="restart"/>
            <w:vAlign w:val="center"/>
          </w:tcPr>
          <w:p w:rsidR="00513C8C" w:rsidRPr="00AB0D5C" w:rsidRDefault="00513C8C" w:rsidP="00513C8C">
            <w:pPr>
              <w:tabs>
                <w:tab w:val="left" w:pos="0"/>
              </w:tabs>
              <w:spacing w:line="216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uk-UA"/>
              </w:rPr>
              <w:t>7.</w:t>
            </w:r>
          </w:p>
        </w:tc>
        <w:tc>
          <w:tcPr>
            <w:tcW w:w="850" w:type="dxa"/>
            <w:vMerge w:val="restart"/>
            <w:vAlign w:val="center"/>
          </w:tcPr>
          <w:p w:rsidR="00513C8C" w:rsidRPr="00AB0D5C" w:rsidRDefault="00513C8C" w:rsidP="00513C8C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2"/>
                <w:lang w:val="uk-UA"/>
              </w:rPr>
              <w:t>14.05</w:t>
            </w:r>
          </w:p>
        </w:tc>
        <w:tc>
          <w:tcPr>
            <w:tcW w:w="6653" w:type="dxa"/>
            <w:vAlign w:val="bottom"/>
          </w:tcPr>
          <w:p w:rsidR="00513C8C" w:rsidRPr="00B84B34" w:rsidRDefault="00513C8C" w:rsidP="00331DAC">
            <w:pPr>
              <w:spacing w:line="216" w:lineRule="auto"/>
              <w:rPr>
                <w:sz w:val="18"/>
                <w:szCs w:val="20"/>
                <w:lang w:val="uk-UA"/>
              </w:rPr>
            </w:pPr>
            <w:r w:rsidRPr="00B84B34">
              <w:rPr>
                <w:i/>
                <w:sz w:val="18"/>
                <w:lang w:val="uk-UA"/>
              </w:rPr>
              <w:t>Підсумковий контроль засвоєння ЗМ 1</w:t>
            </w:r>
          </w:p>
        </w:tc>
        <w:tc>
          <w:tcPr>
            <w:tcW w:w="1002" w:type="dxa"/>
            <w:vMerge w:val="restart"/>
            <w:vAlign w:val="center"/>
          </w:tcPr>
          <w:p w:rsidR="00513C8C" w:rsidRDefault="00513C8C" w:rsidP="00513C8C">
            <w:pPr>
              <w:jc w:val="center"/>
              <w:rPr>
                <w:i/>
                <w:sz w:val="18"/>
                <w:szCs w:val="16"/>
                <w:lang w:val="uk-UA"/>
              </w:rPr>
            </w:pPr>
            <w:r>
              <w:rPr>
                <w:i/>
                <w:sz w:val="18"/>
                <w:szCs w:val="16"/>
                <w:lang w:val="uk-UA"/>
              </w:rPr>
              <w:t>4</w:t>
            </w:r>
          </w:p>
          <w:p w:rsidR="00513C8C" w:rsidRPr="00AB0D5C" w:rsidRDefault="00513C8C" w:rsidP="00513C8C">
            <w:pPr>
              <w:jc w:val="center"/>
              <w:rPr>
                <w:sz w:val="18"/>
                <w:szCs w:val="16"/>
                <w:lang w:val="uk-UA"/>
              </w:rPr>
            </w:pPr>
            <w:r w:rsidRPr="00D104E2">
              <w:rPr>
                <w:i/>
                <w:sz w:val="18"/>
                <w:szCs w:val="16"/>
                <w:lang w:val="uk-UA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513C8C" w:rsidRPr="00AB0D5C" w:rsidRDefault="00513C8C" w:rsidP="00513C8C">
            <w:pPr>
              <w:jc w:val="center"/>
              <w:rPr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513C8C" w:rsidRPr="00AB0D5C" w:rsidRDefault="00513C8C" w:rsidP="00513C8C">
            <w:pPr>
              <w:jc w:val="center"/>
              <w:rPr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22</w:t>
            </w:r>
          </w:p>
        </w:tc>
      </w:tr>
      <w:tr w:rsidR="00513C8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68" w:type="dxa"/>
            <w:vMerge/>
          </w:tcPr>
          <w:p w:rsidR="00513C8C" w:rsidRPr="00B84B34" w:rsidRDefault="00513C8C" w:rsidP="00513C8C">
            <w:pPr>
              <w:tabs>
                <w:tab w:val="left" w:pos="0"/>
              </w:tabs>
              <w:spacing w:line="21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</w:tcPr>
          <w:p w:rsidR="00513C8C" w:rsidRPr="00B84B34" w:rsidRDefault="00513C8C" w:rsidP="00513C8C">
            <w:pPr>
              <w:spacing w:line="21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6653" w:type="dxa"/>
          </w:tcPr>
          <w:p w:rsidR="00513C8C" w:rsidRPr="00B84B34" w:rsidRDefault="00513C8C" w:rsidP="00513C8C">
            <w:pPr>
              <w:jc w:val="right"/>
              <w:rPr>
                <w:sz w:val="18"/>
                <w:lang w:val="uk-UA"/>
              </w:rPr>
            </w:pPr>
            <w:r w:rsidRPr="00B84B34">
              <w:rPr>
                <w:b/>
                <w:i/>
                <w:sz w:val="18"/>
                <w:lang w:val="uk-UA"/>
              </w:rPr>
              <w:t>Всього за ЗМ 1:</w:t>
            </w:r>
          </w:p>
        </w:tc>
        <w:tc>
          <w:tcPr>
            <w:tcW w:w="1002" w:type="dxa"/>
            <w:vMerge/>
          </w:tcPr>
          <w:p w:rsidR="00513C8C" w:rsidRPr="00B84B34" w:rsidRDefault="00513C8C" w:rsidP="00513C8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30</w:t>
            </w:r>
          </w:p>
        </w:tc>
      </w:tr>
      <w:tr w:rsidR="00513C8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568" w:type="dxa"/>
            <w:vMerge/>
            <w:vAlign w:val="center"/>
          </w:tcPr>
          <w:p w:rsidR="00513C8C" w:rsidRPr="00AB0D5C" w:rsidRDefault="00513C8C" w:rsidP="00513C8C">
            <w:pPr>
              <w:tabs>
                <w:tab w:val="left" w:pos="0"/>
              </w:tabs>
              <w:spacing w:line="216" w:lineRule="auto"/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13C8C" w:rsidRPr="00AB0D5C" w:rsidRDefault="00513C8C" w:rsidP="00513C8C">
            <w:pPr>
              <w:spacing w:line="21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653" w:type="dxa"/>
            <w:vAlign w:val="center"/>
          </w:tcPr>
          <w:p w:rsidR="00513C8C" w:rsidRPr="00B84B34" w:rsidRDefault="00513C8C" w:rsidP="00513C8C">
            <w:pPr>
              <w:jc w:val="both"/>
              <w:rPr>
                <w:sz w:val="18"/>
                <w:lang w:val="uk-UA"/>
              </w:rPr>
            </w:pPr>
            <w:r w:rsidRPr="00B84B34">
              <w:rPr>
                <w:i/>
                <w:sz w:val="18"/>
                <w:lang w:val="uk-UA"/>
              </w:rPr>
              <w:t>Підсумковий контроль засвоєння ЗМ 2</w:t>
            </w:r>
          </w:p>
        </w:tc>
        <w:tc>
          <w:tcPr>
            <w:tcW w:w="1002" w:type="dxa"/>
            <w:vMerge/>
            <w:vAlign w:val="center"/>
          </w:tcPr>
          <w:p w:rsidR="00513C8C" w:rsidRPr="00AB0D5C" w:rsidRDefault="00513C8C" w:rsidP="00513C8C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13C8C" w:rsidRPr="00AB0D5C" w:rsidRDefault="00513C8C" w:rsidP="00513C8C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513C8C" w:rsidRPr="00AB0D5C" w:rsidRDefault="00513C8C" w:rsidP="00513C8C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26</w:t>
            </w:r>
          </w:p>
        </w:tc>
      </w:tr>
      <w:tr w:rsidR="00513C8C" w:rsidRPr="006D6CB3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568" w:type="dxa"/>
            <w:vMerge/>
            <w:vAlign w:val="center"/>
          </w:tcPr>
          <w:p w:rsidR="00513C8C" w:rsidRPr="00B84B34" w:rsidRDefault="00513C8C" w:rsidP="00513C8C">
            <w:pPr>
              <w:jc w:val="right"/>
              <w:rPr>
                <w:i/>
                <w:sz w:val="1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13C8C" w:rsidRPr="00B84B34" w:rsidRDefault="00513C8C" w:rsidP="00513C8C">
            <w:pPr>
              <w:spacing w:line="216" w:lineRule="auto"/>
              <w:jc w:val="center"/>
              <w:rPr>
                <w:i/>
                <w:sz w:val="18"/>
                <w:lang w:val="uk-UA"/>
              </w:rPr>
            </w:pPr>
          </w:p>
        </w:tc>
        <w:tc>
          <w:tcPr>
            <w:tcW w:w="6653" w:type="dxa"/>
            <w:vAlign w:val="center"/>
          </w:tcPr>
          <w:p w:rsidR="00513C8C" w:rsidRPr="00B84B34" w:rsidRDefault="00513C8C" w:rsidP="00513C8C">
            <w:pPr>
              <w:jc w:val="right"/>
              <w:rPr>
                <w:i/>
                <w:sz w:val="18"/>
                <w:lang w:val="uk-UA"/>
              </w:rPr>
            </w:pPr>
            <w:r w:rsidRPr="00B84B34">
              <w:rPr>
                <w:b/>
                <w:i/>
                <w:sz w:val="18"/>
                <w:lang w:val="uk-UA"/>
              </w:rPr>
              <w:t>Всього за ЗМ 2:</w:t>
            </w:r>
          </w:p>
        </w:tc>
        <w:tc>
          <w:tcPr>
            <w:tcW w:w="1002" w:type="dxa"/>
            <w:vMerge/>
            <w:vAlign w:val="center"/>
          </w:tcPr>
          <w:p w:rsidR="00513C8C" w:rsidRPr="00B84B34" w:rsidRDefault="00513C8C" w:rsidP="00513C8C">
            <w:pPr>
              <w:jc w:val="center"/>
              <w:rPr>
                <w:i/>
                <w:sz w:val="18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30</w:t>
            </w:r>
          </w:p>
        </w:tc>
      </w:tr>
      <w:tr w:rsidR="00513C8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568" w:type="dxa"/>
            <w:vMerge/>
            <w:vAlign w:val="center"/>
          </w:tcPr>
          <w:p w:rsidR="00513C8C" w:rsidRPr="00AB0D5C" w:rsidRDefault="00513C8C" w:rsidP="00513C8C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18"/>
                <w:szCs w:val="22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13C8C" w:rsidRPr="00AB0D5C" w:rsidRDefault="00513C8C" w:rsidP="00513C8C">
            <w:pPr>
              <w:spacing w:line="216" w:lineRule="auto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653" w:type="dxa"/>
            <w:vAlign w:val="center"/>
          </w:tcPr>
          <w:p w:rsidR="00513C8C" w:rsidRPr="00B84B34" w:rsidRDefault="00513C8C" w:rsidP="00513C8C">
            <w:pPr>
              <w:jc w:val="both"/>
              <w:rPr>
                <w:b/>
                <w:sz w:val="18"/>
                <w:lang w:val="uk-UA"/>
              </w:rPr>
            </w:pPr>
            <w:r w:rsidRPr="00B84B34">
              <w:rPr>
                <w:b/>
                <w:i/>
                <w:sz w:val="18"/>
                <w:lang w:val="uk-UA"/>
              </w:rPr>
              <w:t>Підсумковий модульний контроль з модуля 1: «Правила та принципи фітотерапії. ЛР, ЛРС, збори та чаї, що використовуються у фітотерапії захворювань різних систем організму людини.»</w:t>
            </w:r>
          </w:p>
        </w:tc>
        <w:tc>
          <w:tcPr>
            <w:tcW w:w="1002" w:type="dxa"/>
            <w:vMerge/>
            <w:vAlign w:val="center"/>
          </w:tcPr>
          <w:p w:rsidR="00513C8C" w:rsidRPr="00AB0D5C" w:rsidRDefault="00513C8C" w:rsidP="00513C8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40</w:t>
            </w:r>
          </w:p>
        </w:tc>
      </w:tr>
      <w:tr w:rsidR="00513C8C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071" w:type="dxa"/>
            <w:gridSpan w:val="3"/>
            <w:vAlign w:val="center"/>
          </w:tcPr>
          <w:p w:rsidR="00513C8C" w:rsidRPr="00B84B34" w:rsidRDefault="00513C8C" w:rsidP="00331DAC">
            <w:pPr>
              <w:jc w:val="right"/>
              <w:rPr>
                <w:b/>
                <w:sz w:val="18"/>
                <w:lang w:val="uk-UA"/>
              </w:rPr>
            </w:pPr>
            <w:r w:rsidRPr="00B84B34">
              <w:rPr>
                <w:b/>
                <w:caps/>
                <w:sz w:val="18"/>
                <w:lang w:val="uk-UA"/>
              </w:rPr>
              <w:t xml:space="preserve">Всього за вивчення модуля </w:t>
            </w:r>
            <w:r w:rsidR="00331DAC">
              <w:rPr>
                <w:b/>
                <w:caps/>
                <w:sz w:val="18"/>
                <w:lang w:val="uk-UA"/>
              </w:rPr>
              <w:t>1</w:t>
            </w:r>
          </w:p>
        </w:tc>
        <w:tc>
          <w:tcPr>
            <w:tcW w:w="1002" w:type="dxa"/>
            <w:vAlign w:val="center"/>
          </w:tcPr>
          <w:p w:rsidR="00513C8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С-1</w:t>
            </w:r>
            <w:r>
              <w:rPr>
                <w:b/>
                <w:sz w:val="18"/>
                <w:lang w:val="uk-UA"/>
              </w:rPr>
              <w:t>8</w:t>
            </w:r>
            <w:r w:rsidRPr="00AB0D5C">
              <w:rPr>
                <w:b/>
                <w:sz w:val="18"/>
                <w:lang w:val="uk-UA"/>
              </w:rPr>
              <w:t xml:space="preserve">, </w:t>
            </w:r>
          </w:p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</w:t>
            </w:r>
            <w:r w:rsidRPr="00AB0D5C">
              <w:rPr>
                <w:b/>
                <w:sz w:val="18"/>
                <w:lang w:val="uk-UA"/>
              </w:rPr>
              <w:t>З-</w:t>
            </w:r>
            <w:r>
              <w:rPr>
                <w:b/>
                <w:sz w:val="18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61</w:t>
            </w:r>
          </w:p>
        </w:tc>
        <w:tc>
          <w:tcPr>
            <w:tcW w:w="567" w:type="dxa"/>
            <w:vAlign w:val="center"/>
          </w:tcPr>
          <w:p w:rsidR="00513C8C" w:rsidRPr="00AB0D5C" w:rsidRDefault="00513C8C" w:rsidP="00513C8C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100</w:t>
            </w:r>
          </w:p>
        </w:tc>
      </w:tr>
    </w:tbl>
    <w:p w:rsidR="00D6509F" w:rsidRDefault="00D6509F" w:rsidP="00D6509F">
      <w:pPr>
        <w:ind w:firstLine="567"/>
        <w:rPr>
          <w:sz w:val="22"/>
          <w:lang w:val="uk-UA"/>
        </w:rPr>
      </w:pPr>
    </w:p>
    <w:p w:rsidR="00D6509F" w:rsidRDefault="00D6509F" w:rsidP="00D6509F">
      <w:pPr>
        <w:ind w:firstLine="567"/>
        <w:rPr>
          <w:sz w:val="22"/>
          <w:lang w:val="uk-UA"/>
        </w:rPr>
      </w:pPr>
      <w:r w:rsidRPr="00C74946">
        <w:rPr>
          <w:lang w:val="uk-UA"/>
        </w:rPr>
        <w:t>Завідувач кафедри ХПС</w:t>
      </w:r>
      <w:r w:rsidR="00513C8C" w:rsidRPr="00C74946">
        <w:rPr>
          <w:lang w:val="uk-UA"/>
        </w:rPr>
        <w:t>іН</w:t>
      </w:r>
      <w:r w:rsidRPr="00C74946">
        <w:rPr>
          <w:lang w:val="uk-UA"/>
        </w:rPr>
        <w:t>, професор</w:t>
      </w:r>
      <w:r w:rsidRPr="00C74946">
        <w:rPr>
          <w:lang w:val="uk-UA"/>
        </w:rPr>
        <w:tab/>
        <w:t>_______________</w:t>
      </w:r>
      <w:r w:rsidRPr="00C74946">
        <w:rPr>
          <w:lang w:val="uk-UA"/>
        </w:rPr>
        <w:tab/>
      </w:r>
      <w:r w:rsidRPr="00C74946">
        <w:rPr>
          <w:lang w:val="uk-UA"/>
        </w:rPr>
        <w:tab/>
        <w:t>В.С. Кисличенко</w:t>
      </w:r>
      <w:r>
        <w:rPr>
          <w:sz w:val="22"/>
          <w:lang w:val="uk-UA"/>
        </w:rPr>
        <w:br w:type="page"/>
      </w:r>
    </w:p>
    <w:p w:rsidR="00D6509F" w:rsidRPr="000119F0" w:rsidRDefault="00D6509F" w:rsidP="00D6509F">
      <w:pPr>
        <w:jc w:val="center"/>
        <w:rPr>
          <w:b/>
          <w:lang w:val="uk-UA"/>
        </w:rPr>
      </w:pPr>
      <w:r w:rsidRPr="000119F0">
        <w:rPr>
          <w:b/>
          <w:lang w:val="uk-UA"/>
        </w:rPr>
        <w:lastRenderedPageBreak/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102"/>
        <w:gridCol w:w="877"/>
        <w:gridCol w:w="1445"/>
        <w:gridCol w:w="1319"/>
        <w:gridCol w:w="1418"/>
        <w:gridCol w:w="2544"/>
      </w:tblGrid>
      <w:tr w:rsidR="00D6509F" w:rsidRPr="000119F0" w:rsidTr="00D6509F">
        <w:trPr>
          <w:jc w:val="center"/>
        </w:trPr>
        <w:tc>
          <w:tcPr>
            <w:tcW w:w="922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2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7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445" w:type="dxa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319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418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544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D6509F" w:rsidRPr="000119F0" w:rsidTr="00D6509F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D6509F" w:rsidRPr="0035493D" w:rsidRDefault="00D6509F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6509F" w:rsidRPr="00603ED0" w:rsidRDefault="00D6509F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6509F" w:rsidRPr="00603ED0" w:rsidRDefault="00D6509F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45" w:type="dxa"/>
            <w:vAlign w:val="center"/>
          </w:tcPr>
          <w:p w:rsidR="00D6509F" w:rsidRPr="00603ED0" w:rsidRDefault="00D6509F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6509F" w:rsidRPr="00603ED0" w:rsidRDefault="00D6509F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509F" w:rsidRPr="00603ED0" w:rsidRDefault="00D6509F" w:rsidP="004A5A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6509F" w:rsidRPr="00603ED0" w:rsidRDefault="00D6509F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D6509F" w:rsidRPr="00603ED0" w:rsidRDefault="00D6509F" w:rsidP="00D6509F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 xml:space="preserve">Наприклад </w:t>
            </w:r>
            <w:r w:rsidRPr="00603ED0">
              <w:rPr>
                <w:sz w:val="22"/>
                <w:szCs w:val="22"/>
                <w:lang w:val="uk-UA"/>
              </w:rPr>
              <w:t>90-</w:t>
            </w:r>
            <w:r>
              <w:rPr>
                <w:sz w:val="22"/>
                <w:szCs w:val="22"/>
                <w:lang w:val="uk-UA"/>
              </w:rPr>
              <w:t>зарах</w:t>
            </w:r>
            <w:r w:rsidRPr="00603ED0">
              <w:rPr>
                <w:sz w:val="22"/>
                <w:szCs w:val="22"/>
                <w:lang w:val="uk-UA"/>
              </w:rPr>
              <w:t>-А)</w:t>
            </w:r>
          </w:p>
        </w:tc>
      </w:tr>
    </w:tbl>
    <w:p w:rsidR="00D6509F" w:rsidRDefault="00D6509F" w:rsidP="00D6509F"/>
    <w:p w:rsidR="00D6509F" w:rsidRDefault="00D6509F" w:rsidP="00D6509F"/>
    <w:p w:rsidR="00D6509F" w:rsidRPr="000119F0" w:rsidRDefault="00D6509F" w:rsidP="00D6509F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D6509F" w:rsidRPr="000119F0" w:rsidRDefault="00D6509F" w:rsidP="00D6509F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D6509F" w:rsidRPr="000119F0" w:rsidTr="004A5ADD">
        <w:trPr>
          <w:cantSplit/>
        </w:trPr>
        <w:tc>
          <w:tcPr>
            <w:tcW w:w="1002" w:type="pct"/>
          </w:tcPr>
          <w:p w:rsidR="00D6509F" w:rsidRPr="000119F0" w:rsidRDefault="00D6509F" w:rsidP="004A5A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D6509F" w:rsidRPr="000119F0" w:rsidRDefault="00D6509F" w:rsidP="004A5A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09F" w:rsidRPr="000119F0" w:rsidRDefault="00D6509F" w:rsidP="004A5A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D6509F" w:rsidRPr="000119F0" w:rsidRDefault="00D6509F" w:rsidP="004A5A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9F" w:rsidRPr="000119F0" w:rsidRDefault="00D6509F" w:rsidP="004A5A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552FC4" w:rsidRPr="000119F0" w:rsidTr="004A5ADD">
        <w:trPr>
          <w:cantSplit/>
        </w:trPr>
        <w:tc>
          <w:tcPr>
            <w:tcW w:w="1002" w:type="pct"/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FC4" w:rsidRPr="000119F0" w:rsidRDefault="00552FC4" w:rsidP="00552FC4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FC4" w:rsidRPr="00552FC4" w:rsidRDefault="00552FC4" w:rsidP="00552FC4">
            <w:pPr>
              <w:jc w:val="center"/>
              <w:rPr>
                <w:szCs w:val="22"/>
              </w:rPr>
            </w:pPr>
            <w:r w:rsidRPr="00552FC4">
              <w:rPr>
                <w:szCs w:val="22"/>
                <w:lang w:val="uk-UA"/>
              </w:rPr>
              <w:t>23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26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</w:pPr>
            <w:r w:rsidRPr="000119F0">
              <w:t>36-40</w:t>
            </w:r>
          </w:p>
        </w:tc>
      </w:tr>
      <w:tr w:rsidR="00552FC4" w:rsidRPr="000119F0" w:rsidTr="004A5ADD">
        <w:trPr>
          <w:cantSplit/>
        </w:trPr>
        <w:tc>
          <w:tcPr>
            <w:tcW w:w="1002" w:type="pct"/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FC4" w:rsidRPr="00552FC4" w:rsidRDefault="00552FC4" w:rsidP="00552FC4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20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22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</w:pPr>
            <w:r w:rsidRPr="000119F0">
              <w:t>31-35</w:t>
            </w:r>
          </w:p>
        </w:tc>
      </w:tr>
      <w:tr w:rsidR="00552FC4" w:rsidRPr="000119F0" w:rsidTr="004A5ADD">
        <w:trPr>
          <w:cantSplit/>
        </w:trPr>
        <w:tc>
          <w:tcPr>
            <w:tcW w:w="1002" w:type="pct"/>
          </w:tcPr>
          <w:p w:rsidR="00552FC4" w:rsidRPr="000119F0" w:rsidRDefault="00552FC4" w:rsidP="00552FC4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FC4" w:rsidRPr="000119F0" w:rsidRDefault="00552FC4" w:rsidP="00552FC4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FC4" w:rsidRPr="00552FC4" w:rsidRDefault="00552FC4" w:rsidP="00552FC4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16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19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</w:pPr>
            <w:r w:rsidRPr="000119F0">
              <w:t>25-30</w:t>
            </w:r>
          </w:p>
        </w:tc>
      </w:tr>
      <w:tr w:rsidR="00552FC4" w:rsidRPr="000119F0" w:rsidTr="004A5ADD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FC4" w:rsidRPr="000119F0" w:rsidRDefault="00552FC4" w:rsidP="00552FC4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FC4" w:rsidRPr="00552FC4" w:rsidRDefault="00552FC4" w:rsidP="00552FC4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0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15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4" w:rsidRPr="000119F0" w:rsidRDefault="00552FC4" w:rsidP="00552FC4">
            <w:pPr>
              <w:jc w:val="center"/>
            </w:pPr>
            <w:r w:rsidRPr="000119F0">
              <w:t>0-24</w:t>
            </w:r>
          </w:p>
        </w:tc>
      </w:tr>
    </w:tbl>
    <w:p w:rsidR="00D6509F" w:rsidRDefault="00D6509F" w:rsidP="00D6509F">
      <w:pPr>
        <w:jc w:val="both"/>
        <w:rPr>
          <w:lang w:val="uk-UA"/>
        </w:rPr>
      </w:pPr>
    </w:p>
    <w:p w:rsidR="00D6509F" w:rsidRPr="000119F0" w:rsidRDefault="00D6509F" w:rsidP="00D6509F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>
        <w:rPr>
          <w:lang w:val="uk-UA"/>
        </w:rPr>
        <w:t>10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2</w:t>
      </w:r>
      <w:r w:rsidRPr="000119F0">
        <w:rPr>
          <w:lang w:val="uk-UA"/>
        </w:rPr>
        <w:t xml:space="preserve"> + Підсумковий контроль</w:t>
      </w:r>
    </w:p>
    <w:p w:rsidR="00D6509F" w:rsidRPr="000119F0" w:rsidRDefault="00D6509F" w:rsidP="00D6509F">
      <w:pPr>
        <w:jc w:val="center"/>
        <w:rPr>
          <w:b/>
          <w:lang w:val="uk-UA"/>
        </w:rPr>
      </w:pPr>
    </w:p>
    <w:p w:rsidR="00D6509F" w:rsidRDefault="00D6509F" w:rsidP="00D6509F"/>
    <w:p w:rsidR="00D6509F" w:rsidRDefault="00D6509F" w:rsidP="00D6509F"/>
    <w:sectPr w:rsidR="00D6509F" w:rsidSect="00254DC0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AE" w:rsidRDefault="00D97EAE" w:rsidP="00D6509F">
      <w:r>
        <w:separator/>
      </w:r>
    </w:p>
  </w:endnote>
  <w:endnote w:type="continuationSeparator" w:id="0">
    <w:p w:rsidR="00D97EAE" w:rsidRDefault="00D97EAE" w:rsidP="00D6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9F" w:rsidRPr="00901678" w:rsidRDefault="00D6509F" w:rsidP="00D6509F">
    <w:pPr>
      <w:pStyle w:val="a8"/>
      <w:rPr>
        <w:sz w:val="20"/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5BA41" wp14:editId="31A71260">
              <wp:simplePos x="0" y="0"/>
              <wp:positionH relativeFrom="column">
                <wp:posOffset>41910</wp:posOffset>
              </wp:positionH>
              <wp:positionV relativeFrom="paragraph">
                <wp:posOffset>71755</wp:posOffset>
              </wp:positionV>
              <wp:extent cx="6124575" cy="19050"/>
              <wp:effectExtent l="0" t="0" r="28575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24575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8080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F93173D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" strokecolor="#080808" strokeweight=".5pt">
              <v:stroke joinstyle="miter"/>
              <o:lock v:ext="edit" shapetype="f"/>
            </v:line>
          </w:pict>
        </mc:Fallback>
      </mc:AlternateContent>
    </w:r>
  </w:p>
  <w:p w:rsidR="00D6509F" w:rsidRDefault="00D6509F">
    <w:pPr>
      <w:pStyle w:val="a8"/>
    </w:pPr>
    <w:r>
      <w:rPr>
        <w:szCs w:val="28"/>
        <w:lang w:val="uk-UA"/>
      </w:rPr>
      <w:t xml:space="preserve">СУЯ НФаУ     </w:t>
    </w:r>
    <w:r w:rsidRPr="00901678">
      <w:rPr>
        <w:szCs w:val="28"/>
        <w:lang w:val="uk-UA"/>
      </w:rPr>
      <w:t xml:space="preserve">    </w:t>
    </w:r>
    <w:r>
      <w:rPr>
        <w:szCs w:val="28"/>
        <w:lang w:val="uk-UA"/>
      </w:rPr>
      <w:t xml:space="preserve"> </w:t>
    </w:r>
    <w:r w:rsidRPr="000C2E69">
      <w:rPr>
        <w:szCs w:val="28"/>
      </w:rPr>
      <w:t xml:space="preserve">     </w:t>
    </w:r>
    <w:r>
      <w:rPr>
        <w:szCs w:val="28"/>
        <w:lang w:val="uk-UA"/>
      </w:rPr>
      <w:t xml:space="preserve">   Редакція 03    </w:t>
    </w:r>
    <w:r w:rsidRPr="000C2E69">
      <w:rPr>
        <w:szCs w:val="28"/>
      </w:rPr>
      <w:t xml:space="preserve">    </w:t>
    </w:r>
    <w:r>
      <w:rPr>
        <w:szCs w:val="28"/>
        <w:lang w:val="uk-UA"/>
      </w:rPr>
      <w:t xml:space="preserve">     Дата введення 03.09.2018 р.</w:t>
    </w:r>
    <w:r w:rsidRPr="000C2E69">
      <w:rPr>
        <w:szCs w:val="28"/>
      </w:rPr>
      <w:t xml:space="preserve">                    </w:t>
    </w:r>
    <w:r>
      <w:rPr>
        <w:szCs w:val="28"/>
        <w:lang w:val="uk-UA"/>
      </w:rPr>
      <w:t>Стор.</w:t>
    </w:r>
    <w:r w:rsidRPr="00AE37B8">
      <w:rPr>
        <w:szCs w:val="28"/>
        <w:lang w:val="uk-UA"/>
      </w:rPr>
      <w:t xml:space="preserve"> </w:t>
    </w:r>
    <w:r w:rsidRPr="00AE37B8">
      <w:rPr>
        <w:b/>
        <w:bCs/>
        <w:szCs w:val="28"/>
        <w:lang w:val="uk-UA"/>
      </w:rPr>
      <w:fldChar w:fldCharType="begin"/>
    </w:r>
    <w:r w:rsidRPr="00AE37B8">
      <w:rPr>
        <w:b/>
        <w:bCs/>
        <w:szCs w:val="28"/>
        <w:lang w:val="uk-UA"/>
      </w:rPr>
      <w:instrText>PAGE  \* Arabic  \* MERGEFORMAT</w:instrText>
    </w:r>
    <w:r w:rsidRPr="00AE37B8">
      <w:rPr>
        <w:b/>
        <w:bCs/>
        <w:szCs w:val="28"/>
        <w:lang w:val="uk-UA"/>
      </w:rPr>
      <w:fldChar w:fldCharType="separate"/>
    </w:r>
    <w:r w:rsidR="0092177E">
      <w:rPr>
        <w:b/>
        <w:bCs/>
        <w:noProof/>
        <w:szCs w:val="28"/>
        <w:lang w:val="uk-UA"/>
      </w:rPr>
      <w:t>2</w:t>
    </w:r>
    <w:r w:rsidRPr="00AE37B8">
      <w:rPr>
        <w:b/>
        <w:bCs/>
        <w:szCs w:val="28"/>
        <w:lang w:val="uk-UA"/>
      </w:rPr>
      <w:fldChar w:fldCharType="end"/>
    </w:r>
    <w:r w:rsidRPr="00AE37B8">
      <w:rPr>
        <w:szCs w:val="28"/>
        <w:lang w:val="uk-UA"/>
      </w:rPr>
      <w:t xml:space="preserve"> из </w:t>
    </w:r>
    <w:r w:rsidRPr="00AE37B8">
      <w:rPr>
        <w:b/>
        <w:bCs/>
        <w:szCs w:val="28"/>
        <w:lang w:val="uk-UA"/>
      </w:rPr>
      <w:fldChar w:fldCharType="begin"/>
    </w:r>
    <w:r w:rsidRPr="00AE37B8">
      <w:rPr>
        <w:b/>
        <w:bCs/>
        <w:szCs w:val="28"/>
        <w:lang w:val="uk-UA"/>
      </w:rPr>
      <w:instrText>NUMPAGES  \* Arabic  \* MERGEFORMAT</w:instrText>
    </w:r>
    <w:r w:rsidRPr="00AE37B8">
      <w:rPr>
        <w:b/>
        <w:bCs/>
        <w:szCs w:val="28"/>
        <w:lang w:val="uk-UA"/>
      </w:rPr>
      <w:fldChar w:fldCharType="separate"/>
    </w:r>
    <w:r w:rsidR="0092177E">
      <w:rPr>
        <w:b/>
        <w:bCs/>
        <w:noProof/>
        <w:szCs w:val="28"/>
        <w:lang w:val="uk-UA"/>
      </w:rPr>
      <w:t>2</w:t>
    </w:r>
    <w:r w:rsidRPr="00AE37B8">
      <w:rPr>
        <w:b/>
        <w:bCs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AE" w:rsidRDefault="00D97EAE" w:rsidP="00D6509F">
      <w:r>
        <w:separator/>
      </w:r>
    </w:p>
  </w:footnote>
  <w:footnote w:type="continuationSeparator" w:id="0">
    <w:p w:rsidR="00D97EAE" w:rsidRDefault="00D97EAE" w:rsidP="00D6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9F" w:rsidRDefault="00D6509F" w:rsidP="00D6509F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D6509F" w:rsidRPr="009B00AF" w:rsidRDefault="00D6509F" w:rsidP="00D6509F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DC5FC" wp14:editId="73610732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8080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B96B08F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A"/>
    <w:rsid w:val="00254DC0"/>
    <w:rsid w:val="00331DAC"/>
    <w:rsid w:val="00513C8C"/>
    <w:rsid w:val="00552FC4"/>
    <w:rsid w:val="008B3144"/>
    <w:rsid w:val="0092177E"/>
    <w:rsid w:val="00C74946"/>
    <w:rsid w:val="00CD5B68"/>
    <w:rsid w:val="00D6509F"/>
    <w:rsid w:val="00D97EAE"/>
    <w:rsid w:val="00F803CA"/>
    <w:rsid w:val="00F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6AA6-DEE2-42A0-BBE4-EB344BE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09F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D6509F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09F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6509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D6509F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D6509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650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50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50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0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2</cp:revision>
  <dcterms:created xsi:type="dcterms:W3CDTF">2020-01-23T10:09:00Z</dcterms:created>
  <dcterms:modified xsi:type="dcterms:W3CDTF">2020-01-23T10:09:00Z</dcterms:modified>
</cp:coreProperties>
</file>