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1E" w:rsidRPr="00104A1E" w:rsidRDefault="00104A1E" w:rsidP="00104A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Answer</w:t>
      </w:r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s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should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be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sent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e-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addres</w:t>
      </w:r>
      <w:r w:rsidRPr="00104A1E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bdr w:val="none" w:sz="0" w:space="0" w:color="auto" w:frame="1"/>
          <w:lang w:eastAsia="ru-RU"/>
        </w:rPr>
        <w:t>s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4A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kafcnc@gmail.com</w:t>
      </w:r>
      <w:r w:rsidRPr="00104A1E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Make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rules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work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send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answers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MS Office 97-2003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file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font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size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14,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interval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- 1.5,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answer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no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more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than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7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pages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04A1E" w:rsidRPr="00104A1E" w:rsidRDefault="00104A1E" w:rsidP="00104A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file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name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consists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last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name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code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group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04A1E" w:rsidRDefault="00104A1E" w:rsidP="00104A1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 w:eastAsia="ru-RU"/>
        </w:rPr>
      </w:pPr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As example: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Al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Moussawi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Ahmed-5-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 w:eastAsia="ru-RU"/>
        </w:rPr>
        <w:t>th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 w:eastAsia="ru-RU"/>
        </w:rPr>
        <w:t xml:space="preserve"> year</w:t>
      </w:r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-01</w:t>
      </w:r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 w:eastAsia="ru-RU"/>
        </w:rPr>
        <w:t>group</w:t>
      </w:r>
    </w:p>
    <w:p w:rsidR="00104A1E" w:rsidRDefault="00104A1E" w:rsidP="00104A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A1E" w:rsidRDefault="00104A1E" w:rsidP="00537A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AAD" w:rsidRPr="00BE47E4" w:rsidRDefault="00104A1E" w:rsidP="00537A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CLASS</w:t>
      </w:r>
    </w:p>
    <w:p w:rsidR="00537AAD" w:rsidRPr="00104A1E" w:rsidRDefault="00104A1E" w:rsidP="00537A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A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Topic: </w:t>
      </w:r>
      <w:proofErr w:type="spellStart"/>
      <w:r w:rsidR="00DC6C50" w:rsidRPr="0043735D">
        <w:rPr>
          <w:rFonts w:ascii="Times New Roman" w:hAnsi="Times New Roman" w:cs="Times New Roman"/>
          <w:b/>
          <w:sz w:val="28"/>
        </w:rPr>
        <w:t>Development</w:t>
      </w:r>
      <w:proofErr w:type="spellEnd"/>
      <w:r w:rsidR="00DC6C50" w:rsidRPr="00437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C6C50" w:rsidRPr="0043735D">
        <w:rPr>
          <w:rFonts w:ascii="Times New Roman" w:hAnsi="Times New Roman" w:cs="Times New Roman"/>
          <w:b/>
          <w:sz w:val="28"/>
        </w:rPr>
        <w:t>of</w:t>
      </w:r>
      <w:proofErr w:type="spellEnd"/>
      <w:r w:rsidR="00DC6C50" w:rsidRPr="00437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C6C50" w:rsidRPr="0043735D">
        <w:rPr>
          <w:rFonts w:ascii="Times New Roman" w:hAnsi="Times New Roman" w:cs="Times New Roman"/>
          <w:b/>
          <w:sz w:val="28"/>
        </w:rPr>
        <w:t>recommendations</w:t>
      </w:r>
      <w:proofErr w:type="spellEnd"/>
      <w:r w:rsidR="00DC6C50" w:rsidRPr="00437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C6C50" w:rsidRPr="0043735D">
        <w:rPr>
          <w:rFonts w:ascii="Times New Roman" w:hAnsi="Times New Roman" w:cs="Times New Roman"/>
          <w:b/>
          <w:sz w:val="28"/>
        </w:rPr>
        <w:t>on</w:t>
      </w:r>
      <w:proofErr w:type="spellEnd"/>
      <w:r w:rsidR="00DC6C50" w:rsidRPr="00437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C6C50" w:rsidRPr="0043735D">
        <w:rPr>
          <w:rFonts w:ascii="Times New Roman" w:hAnsi="Times New Roman" w:cs="Times New Roman"/>
          <w:b/>
          <w:sz w:val="28"/>
        </w:rPr>
        <w:t>rational</w:t>
      </w:r>
      <w:proofErr w:type="spellEnd"/>
      <w:r w:rsidR="00DC6C50" w:rsidRPr="00437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C6C50" w:rsidRPr="0043735D">
        <w:rPr>
          <w:rFonts w:ascii="Times New Roman" w:hAnsi="Times New Roman" w:cs="Times New Roman"/>
          <w:b/>
          <w:sz w:val="28"/>
        </w:rPr>
        <w:t>procurement</w:t>
      </w:r>
      <w:proofErr w:type="spellEnd"/>
      <w:r w:rsidR="00DC6C50" w:rsidRPr="00437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C6C50" w:rsidRPr="0043735D">
        <w:rPr>
          <w:rFonts w:ascii="Times New Roman" w:hAnsi="Times New Roman" w:cs="Times New Roman"/>
          <w:b/>
          <w:sz w:val="28"/>
        </w:rPr>
        <w:t>of</w:t>
      </w:r>
      <w:proofErr w:type="spellEnd"/>
      <w:r w:rsidR="00DC6C50" w:rsidRPr="00437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C6C50" w:rsidRPr="0043735D">
        <w:rPr>
          <w:rFonts w:ascii="Times New Roman" w:hAnsi="Times New Roman" w:cs="Times New Roman"/>
          <w:b/>
          <w:sz w:val="28"/>
        </w:rPr>
        <w:t>medicinal</w:t>
      </w:r>
      <w:proofErr w:type="spellEnd"/>
      <w:r w:rsidR="00DC6C50" w:rsidRPr="004373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C6C50" w:rsidRPr="0043735D">
        <w:rPr>
          <w:rFonts w:ascii="Times New Roman" w:hAnsi="Times New Roman" w:cs="Times New Roman"/>
          <w:b/>
          <w:sz w:val="28"/>
        </w:rPr>
        <w:t>plants</w:t>
      </w:r>
      <w:proofErr w:type="spellEnd"/>
      <w:r w:rsidR="00DC6C50" w:rsidRPr="0043735D">
        <w:rPr>
          <w:rFonts w:ascii="Times New Roman" w:hAnsi="Times New Roman" w:cs="Times New Roman"/>
          <w:b/>
          <w:sz w:val="28"/>
          <w:lang w:val="en-US"/>
        </w:rPr>
        <w:t>. The ways of medicinal raw material entry to the market</w:t>
      </w:r>
    </w:p>
    <w:p w:rsidR="00537AAD" w:rsidRPr="00104A1E" w:rsidRDefault="00537AAD" w:rsidP="00537A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AAD" w:rsidRPr="00524364" w:rsidRDefault="00104A1E" w:rsidP="00104A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4A1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val="en-US" w:eastAsia="ru-RU"/>
        </w:rPr>
        <w:t>Control tasks</w:t>
      </w:r>
      <w:r w:rsidR="00537AAD" w:rsidRPr="00104A1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24364" w:rsidRPr="00524364" w:rsidRDefault="00524364" w:rsidP="005243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364">
        <w:rPr>
          <w:rFonts w:ascii="Times New Roman" w:hAnsi="Times New Roman" w:cs="Times New Roman"/>
          <w:sz w:val="28"/>
          <w:szCs w:val="28"/>
          <w:lang w:val="en-US"/>
        </w:rPr>
        <w:t>What are the main ways of obtaining medicinal plant material?</w:t>
      </w:r>
    </w:p>
    <w:p w:rsidR="00524364" w:rsidRPr="00524364" w:rsidRDefault="00524364" w:rsidP="005243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364">
        <w:rPr>
          <w:rFonts w:ascii="Times New Roman" w:hAnsi="Times New Roman" w:cs="Times New Roman"/>
          <w:sz w:val="28"/>
          <w:szCs w:val="28"/>
          <w:lang w:val="en-US"/>
        </w:rPr>
        <w:t>Why is collection from the wild important?</w:t>
      </w:r>
    </w:p>
    <w:p w:rsidR="00524364" w:rsidRPr="00524364" w:rsidRDefault="00524364" w:rsidP="005243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364">
        <w:rPr>
          <w:rFonts w:ascii="Times New Roman" w:hAnsi="Times New Roman" w:cs="Times New Roman"/>
          <w:sz w:val="28"/>
          <w:szCs w:val="28"/>
          <w:lang w:val="en-US"/>
        </w:rPr>
        <w:t>What are the challenges of wild collection?</w:t>
      </w:r>
    </w:p>
    <w:p w:rsidR="00524364" w:rsidRPr="00524364" w:rsidRDefault="00524364" w:rsidP="005243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364">
        <w:rPr>
          <w:rFonts w:ascii="Times New Roman" w:hAnsi="Times New Roman" w:cs="Times New Roman"/>
          <w:sz w:val="28"/>
          <w:szCs w:val="28"/>
          <w:lang w:val="en-US"/>
        </w:rPr>
        <w:t>Why can the concentration and composition of active substances vary in cultivated and wild growing plants?</w:t>
      </w:r>
    </w:p>
    <w:p w:rsidR="001E583B" w:rsidRDefault="001E583B" w:rsidP="00104A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4A1E" w:rsidRDefault="00104A1E" w:rsidP="00104A1E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TESTS</w:t>
      </w:r>
    </w:p>
    <w:p w:rsidR="001E583B" w:rsidRPr="001E583B" w:rsidRDefault="001E583B" w:rsidP="00104A1E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E583B" w:rsidRPr="001E583B" w:rsidRDefault="009F4B07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1. </w:t>
      </w:r>
      <w:r w:rsidR="001E583B" w:rsidRPr="001E583B">
        <w:rPr>
          <w:rFonts w:ascii="Times New Roman" w:hAnsi="Times New Roman" w:cs="Times New Roman"/>
          <w:sz w:val="28"/>
          <w:szCs w:val="28"/>
          <w:lang w:val="en-GB"/>
        </w:rPr>
        <w:t>What medicinal raw material should not be tasted during the commo</w:t>
      </w:r>
      <w:r w:rsidR="001E583B" w:rsidRPr="001E583B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1E583B" w:rsidRPr="001E583B">
        <w:rPr>
          <w:rFonts w:ascii="Times New Roman" w:hAnsi="Times New Roman" w:cs="Times New Roman"/>
          <w:sz w:val="28"/>
          <w:szCs w:val="28"/>
          <w:lang w:val="en-GB"/>
        </w:rPr>
        <w:t>ity research analysis?</w:t>
      </w:r>
    </w:p>
    <w:p w:rsidR="001E583B" w:rsidRPr="001E583B" w:rsidRDefault="002067F7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A </w:t>
      </w:r>
      <w:r w:rsidRPr="001E583B">
        <w:rPr>
          <w:rFonts w:ascii="Times New Roman" w:hAnsi="Times New Roman" w:cs="Times New Roman"/>
          <w:sz w:val="28"/>
          <w:szCs w:val="28"/>
          <w:lang w:val="en-GB"/>
        </w:rPr>
        <w:t>Raw material, which contains essential oils</w:t>
      </w:r>
    </w:p>
    <w:p w:rsidR="001E583B" w:rsidRPr="001E583B" w:rsidRDefault="001E583B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B</w:t>
      </w:r>
      <w:r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067F7" w:rsidRPr="001E583B">
        <w:rPr>
          <w:rFonts w:ascii="Times New Roman" w:hAnsi="Times New Roman" w:cs="Times New Roman"/>
          <w:sz w:val="28"/>
          <w:szCs w:val="28"/>
          <w:lang w:val="en-GB"/>
        </w:rPr>
        <w:t>Raw material, which contains poisonous matters</w:t>
      </w:r>
      <w:r w:rsidR="002067F7"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1E583B" w:rsidRPr="001E583B" w:rsidRDefault="001E583B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C</w:t>
      </w:r>
      <w:r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Raw material, which contains polysaccharides</w:t>
      </w:r>
    </w:p>
    <w:p w:rsidR="001E583B" w:rsidRPr="001E583B" w:rsidRDefault="001E583B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D</w:t>
      </w:r>
      <w:r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Raw material, which contains bitter glycosides</w:t>
      </w:r>
    </w:p>
    <w:p w:rsidR="001E583B" w:rsidRPr="001E583B" w:rsidRDefault="001E583B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E</w:t>
      </w:r>
      <w:r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Raw material, which contains vitamins</w:t>
      </w:r>
    </w:p>
    <w:p w:rsidR="001E583B" w:rsidRPr="001E583B" w:rsidRDefault="002067F7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2067F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1E583B" w:rsidRPr="001E583B">
        <w:rPr>
          <w:rFonts w:ascii="Times New Roman" w:hAnsi="Times New Roman" w:cs="Times New Roman"/>
          <w:sz w:val="28"/>
          <w:szCs w:val="28"/>
          <w:lang w:val="en-GB"/>
        </w:rPr>
        <w:t>According to the commodity research analysis, content of ash and a</w:t>
      </w:r>
      <w:r w:rsidR="001E583B" w:rsidRPr="001E583B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1E583B" w:rsidRPr="001E583B">
        <w:rPr>
          <w:rFonts w:ascii="Times New Roman" w:hAnsi="Times New Roman" w:cs="Times New Roman"/>
          <w:sz w:val="28"/>
          <w:szCs w:val="28"/>
          <w:lang w:val="en-GB"/>
        </w:rPr>
        <w:t>tive substances should be determined:</w:t>
      </w:r>
    </w:p>
    <w:p w:rsidR="001E583B" w:rsidRPr="001E583B" w:rsidRDefault="002067F7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lastRenderedPageBreak/>
        <w:t>A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r w:rsidRPr="001E583B">
        <w:rPr>
          <w:rFonts w:ascii="Times New Roman" w:hAnsi="Times New Roman" w:cs="Times New Roman"/>
          <w:sz w:val="28"/>
          <w:szCs w:val="28"/>
          <w:lang w:val="en-GB"/>
        </w:rPr>
        <w:t>In a party</w:t>
      </w:r>
    </w:p>
    <w:p w:rsidR="001E583B" w:rsidRPr="001E583B" w:rsidRDefault="001E583B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B</w:t>
      </w:r>
      <w:r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1E583B">
        <w:rPr>
          <w:rFonts w:ascii="Times New Roman" w:hAnsi="Times New Roman" w:cs="Times New Roman"/>
          <w:sz w:val="28"/>
          <w:szCs w:val="28"/>
          <w:lang w:val="en-GB"/>
        </w:rPr>
        <w:t>In</w:t>
      </w:r>
      <w:proofErr w:type="gramEnd"/>
      <w:r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an excerption</w:t>
      </w:r>
    </w:p>
    <w:p w:rsidR="001E583B" w:rsidRPr="001E583B" w:rsidRDefault="001E583B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C</w:t>
      </w:r>
      <w:r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="002067F7" w:rsidRPr="001E583B">
        <w:rPr>
          <w:rFonts w:ascii="Times New Roman" w:hAnsi="Times New Roman" w:cs="Times New Roman"/>
          <w:sz w:val="28"/>
          <w:szCs w:val="28"/>
          <w:lang w:val="en-GB"/>
        </w:rPr>
        <w:t>In</w:t>
      </w:r>
      <w:proofErr w:type="gramEnd"/>
      <w:r w:rsidR="002067F7"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an analytical sample</w:t>
      </w:r>
      <w:r w:rsidR="002067F7"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1E583B" w:rsidRPr="001E583B" w:rsidRDefault="001E583B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D</w:t>
      </w:r>
      <w:r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1E583B">
        <w:rPr>
          <w:rFonts w:ascii="Times New Roman" w:hAnsi="Times New Roman" w:cs="Times New Roman"/>
          <w:sz w:val="28"/>
          <w:szCs w:val="28"/>
          <w:lang w:val="en-GB"/>
        </w:rPr>
        <w:t>In</w:t>
      </w:r>
      <w:proofErr w:type="gramEnd"/>
      <w:r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a middle sample</w:t>
      </w:r>
    </w:p>
    <w:p w:rsidR="001E583B" w:rsidRPr="001E583B" w:rsidRDefault="001E583B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E</w:t>
      </w:r>
      <w:r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Right after the general analysis of all the units in a party of MRM</w:t>
      </w:r>
    </w:p>
    <w:p w:rsidR="001E583B" w:rsidRPr="001E583B" w:rsidRDefault="001E583B" w:rsidP="001E583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1E583B" w:rsidRPr="001E583B" w:rsidRDefault="002067F7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2067F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1E583B"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At determining the </w:t>
      </w:r>
      <w:r w:rsidR="001E583B"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>moisture</w:t>
      </w:r>
      <w:r w:rsidR="001E583B"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of raw materials at pharm</w:t>
      </w:r>
      <w:r w:rsidR="001E583B" w:rsidRPr="001E583B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1E583B"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ceutical enterprises the </w:t>
      </w:r>
      <w:proofErr w:type="spellStart"/>
      <w:r w:rsidR="001E583B" w:rsidRPr="001E583B">
        <w:rPr>
          <w:rFonts w:ascii="Times New Roman" w:hAnsi="Times New Roman" w:cs="Times New Roman"/>
          <w:sz w:val="28"/>
          <w:szCs w:val="28"/>
          <w:lang w:val="en-GB"/>
        </w:rPr>
        <w:t>pharmacopoeian</w:t>
      </w:r>
      <w:proofErr w:type="spellEnd"/>
      <w:r w:rsidR="001E583B"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border figures of a</w:t>
      </w:r>
      <w:r w:rsidR="001E583B" w:rsidRPr="001E583B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1E583B"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missible </w:t>
      </w:r>
      <w:r w:rsidR="001E583B"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>moisture</w:t>
      </w:r>
      <w:r w:rsidR="001E583B"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are checked, because:</w:t>
      </w:r>
    </w:p>
    <w:p w:rsidR="001E583B" w:rsidRPr="001E583B" w:rsidRDefault="002067F7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A 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>The decrease of moisture favours better storage of raw mat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>e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>rial</w:t>
      </w:r>
    </w:p>
    <w:p w:rsidR="001E583B" w:rsidRPr="001E583B" w:rsidRDefault="001E583B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B</w:t>
      </w:r>
      <w:r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067F7"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High </w:t>
      </w:r>
      <w:r w:rsidR="002067F7"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>moisture</w:t>
      </w:r>
      <w:r w:rsidR="002067F7" w:rsidRPr="001E583B">
        <w:rPr>
          <w:rFonts w:ascii="Times New Roman" w:hAnsi="Times New Roman" w:cs="Times New Roman"/>
          <w:sz w:val="28"/>
          <w:szCs w:val="28"/>
          <w:lang w:val="en-GB"/>
        </w:rPr>
        <w:t xml:space="preserve"> causes mouldy of raw material and stim</w:t>
      </w:r>
      <w:r w:rsidR="002067F7" w:rsidRPr="001E583B">
        <w:rPr>
          <w:rFonts w:ascii="Times New Roman" w:hAnsi="Times New Roman" w:cs="Times New Roman"/>
          <w:sz w:val="28"/>
          <w:szCs w:val="28"/>
          <w:lang w:val="en-GB"/>
        </w:rPr>
        <w:t>u</w:t>
      </w:r>
      <w:r w:rsidR="002067F7" w:rsidRPr="001E583B">
        <w:rPr>
          <w:rFonts w:ascii="Times New Roman" w:hAnsi="Times New Roman" w:cs="Times New Roman"/>
          <w:sz w:val="28"/>
          <w:szCs w:val="28"/>
          <w:lang w:val="en-GB"/>
        </w:rPr>
        <w:t>lates enzymatic processes</w:t>
      </w:r>
      <w:r w:rsidR="002067F7"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</w:t>
      </w:r>
    </w:p>
    <w:p w:rsidR="001E583B" w:rsidRPr="001E583B" w:rsidRDefault="001E583B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C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</w:t>
      </w:r>
      <w:proofErr w:type="gramStart"/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>For</w:t>
      </w:r>
      <w:proofErr w:type="gramEnd"/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extract production high moisture is needed</w:t>
      </w:r>
    </w:p>
    <w:p w:rsidR="001E583B" w:rsidRPr="001E583B" w:rsidRDefault="001E583B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D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High moisture favours quantitative determination of active su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>b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>stances</w:t>
      </w:r>
    </w:p>
    <w:p w:rsidR="001E583B" w:rsidRPr="001E583B" w:rsidRDefault="001E583B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E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The decrease of moisture favours identification of raw mat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>e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>rial</w:t>
      </w:r>
    </w:p>
    <w:p w:rsidR="001E583B" w:rsidRPr="001E583B" w:rsidRDefault="001E583B" w:rsidP="001E583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1E583B" w:rsidRPr="002067F7" w:rsidRDefault="002067F7" w:rsidP="002067F7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2067F7">
        <w:rPr>
          <w:rFonts w:ascii="Times New Roman" w:hAnsi="Times New Roman" w:cs="Times New Roman"/>
          <w:snapToGrid w:val="0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</w:t>
      </w:r>
      <w:r w:rsidR="001E583B" w:rsidRPr="002067F7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While packing and transporting the raw material is partly crumbled up, grinded. </w:t>
      </w:r>
      <w:proofErr w:type="spellStart"/>
      <w:r w:rsidR="001E583B" w:rsidRPr="002067F7">
        <w:rPr>
          <w:rFonts w:ascii="Times New Roman" w:hAnsi="Times New Roman" w:cs="Times New Roman"/>
          <w:snapToGrid w:val="0"/>
          <w:sz w:val="28"/>
          <w:szCs w:val="28"/>
          <w:lang w:val="en-GB"/>
        </w:rPr>
        <w:t>Overcrumbling</w:t>
      </w:r>
      <w:proofErr w:type="spellEnd"/>
      <w:r w:rsidR="001E583B" w:rsidRPr="002067F7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spoils the appearance and reduces quality of raw material. Specify what is used for cru</w:t>
      </w:r>
      <w:r w:rsidR="001E583B" w:rsidRPr="002067F7">
        <w:rPr>
          <w:rFonts w:ascii="Times New Roman" w:hAnsi="Times New Roman" w:cs="Times New Roman"/>
          <w:snapToGrid w:val="0"/>
          <w:sz w:val="28"/>
          <w:szCs w:val="28"/>
          <w:lang w:val="en-GB"/>
        </w:rPr>
        <w:t>m</w:t>
      </w:r>
      <w:r w:rsidR="001E583B" w:rsidRPr="002067F7">
        <w:rPr>
          <w:rFonts w:ascii="Times New Roman" w:hAnsi="Times New Roman" w:cs="Times New Roman"/>
          <w:snapToGrid w:val="0"/>
          <w:sz w:val="28"/>
          <w:szCs w:val="28"/>
          <w:lang w:val="en-GB"/>
        </w:rPr>
        <w:t>bled part</w:t>
      </w:r>
      <w:r w:rsidR="001E583B" w:rsidRPr="002067F7">
        <w:rPr>
          <w:rFonts w:ascii="Times New Roman" w:hAnsi="Times New Roman" w:cs="Times New Roman"/>
          <w:snapToGrid w:val="0"/>
          <w:sz w:val="28"/>
          <w:szCs w:val="28"/>
          <w:lang w:val="en-GB"/>
        </w:rPr>
        <w:t>i</w:t>
      </w:r>
      <w:r w:rsidR="001E583B" w:rsidRPr="002067F7">
        <w:rPr>
          <w:rFonts w:ascii="Times New Roman" w:hAnsi="Times New Roman" w:cs="Times New Roman"/>
          <w:snapToGrid w:val="0"/>
          <w:sz w:val="28"/>
          <w:szCs w:val="28"/>
          <w:lang w:val="en-GB"/>
        </w:rPr>
        <w:t>cles separation:</w:t>
      </w:r>
    </w:p>
    <w:p w:rsidR="001E583B" w:rsidRPr="001E583B" w:rsidRDefault="002067F7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 xml:space="preserve">A </w:t>
      </w:r>
      <w:r w:rsidR="001E583B"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>Sieves</w:t>
      </w:r>
    </w:p>
    <w:p w:rsidR="001E583B" w:rsidRPr="001E583B" w:rsidRDefault="001E583B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B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Filters</w:t>
      </w:r>
    </w:p>
    <w:p w:rsidR="001E583B" w:rsidRPr="001E583B" w:rsidRDefault="001E583B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C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Flasks</w:t>
      </w:r>
    </w:p>
    <w:p w:rsidR="001E583B" w:rsidRPr="001E583B" w:rsidRDefault="001E583B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D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Mortars</w:t>
      </w:r>
    </w:p>
    <w:p w:rsidR="001E583B" w:rsidRPr="001E583B" w:rsidRDefault="001E583B" w:rsidP="001E583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E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Scalpels</w:t>
      </w:r>
    </w:p>
    <w:p w:rsidR="001E583B" w:rsidRPr="001E583B" w:rsidRDefault="001E583B" w:rsidP="001E583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1E583B" w:rsidRPr="002067F7" w:rsidRDefault="002067F7" w:rsidP="002067F7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2067F7"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E583B" w:rsidRPr="002067F7">
        <w:rPr>
          <w:rFonts w:ascii="Times New Roman" w:hAnsi="Times New Roman" w:cs="Times New Roman"/>
          <w:sz w:val="28"/>
          <w:szCs w:val="28"/>
          <w:lang w:val="en-GB"/>
        </w:rPr>
        <w:t xml:space="preserve">Admixtures get to the MRM during </w:t>
      </w:r>
      <w:r w:rsidR="001E583B" w:rsidRPr="002067F7">
        <w:rPr>
          <w:rFonts w:ascii="Times New Roman" w:hAnsi="Times New Roman" w:cs="Times New Roman"/>
          <w:snapToGrid w:val="0"/>
          <w:sz w:val="28"/>
          <w:szCs w:val="28"/>
          <w:lang w:val="en-GB"/>
        </w:rPr>
        <w:t>collection, drying and pr</w:t>
      </w:r>
      <w:r w:rsidR="001E583B" w:rsidRPr="002067F7">
        <w:rPr>
          <w:rFonts w:ascii="Times New Roman" w:hAnsi="Times New Roman" w:cs="Times New Roman"/>
          <w:snapToGrid w:val="0"/>
          <w:sz w:val="28"/>
          <w:szCs w:val="28"/>
          <w:lang w:val="en-GB"/>
        </w:rPr>
        <w:t>i</w:t>
      </w:r>
      <w:r w:rsidR="001E583B" w:rsidRPr="002067F7">
        <w:rPr>
          <w:rFonts w:ascii="Times New Roman" w:hAnsi="Times New Roman" w:cs="Times New Roman"/>
          <w:snapToGrid w:val="0"/>
          <w:sz w:val="28"/>
          <w:szCs w:val="28"/>
          <w:lang w:val="en-GB"/>
        </w:rPr>
        <w:t>mary processing. What is referred to organic admixtures?</w:t>
      </w:r>
    </w:p>
    <w:p w:rsidR="001E583B" w:rsidRPr="001E583B" w:rsidRDefault="002067F7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en-GB"/>
        </w:rPr>
        <w:t xml:space="preserve">A 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Metallic </w:t>
      </w:r>
      <w:proofErr w:type="gramStart"/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>objects</w:t>
      </w:r>
      <w:proofErr w:type="gramEnd"/>
    </w:p>
    <w:p w:rsidR="001E583B" w:rsidRPr="001E583B" w:rsidRDefault="001E583B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lastRenderedPageBreak/>
        <w:t>B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Particles of glass</w:t>
      </w:r>
    </w:p>
    <w:p w:rsidR="001E583B" w:rsidRPr="001E583B" w:rsidRDefault="001E583B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C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</w:t>
      </w:r>
      <w:r w:rsidR="002067F7"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Parts of the plant which are not the raw material </w:t>
      </w:r>
    </w:p>
    <w:p w:rsidR="001E583B" w:rsidRPr="001E583B" w:rsidRDefault="001E583B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snapToGrid w:val="0"/>
          <w:sz w:val="28"/>
          <w:szCs w:val="28"/>
          <w:lang w:val="en-GB"/>
        </w:rPr>
        <w:t>D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Other similar plants</w:t>
      </w:r>
    </w:p>
    <w:p w:rsidR="001E583B" w:rsidRPr="001E583B" w:rsidRDefault="001E583B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E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Particles of soil</w:t>
      </w:r>
    </w:p>
    <w:p w:rsidR="001E583B" w:rsidRPr="001E583B" w:rsidRDefault="001E583B" w:rsidP="001E583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1E583B" w:rsidRPr="002067F7" w:rsidRDefault="002067F7" w:rsidP="002067F7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2067F7">
        <w:rPr>
          <w:rFonts w:ascii="Times New Roman" w:hAnsi="Times New Roman" w:cs="Times New Roman"/>
          <w:snapToGrid w:val="0"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</w:t>
      </w:r>
      <w:r w:rsidR="001E583B" w:rsidRPr="002067F7">
        <w:rPr>
          <w:rFonts w:ascii="Times New Roman" w:hAnsi="Times New Roman" w:cs="Times New Roman"/>
          <w:snapToGrid w:val="0"/>
          <w:sz w:val="28"/>
          <w:szCs w:val="28"/>
          <w:lang w:val="en-GB"/>
        </w:rPr>
        <w:t>At determination of the plant material’s quality the pre</w:t>
      </w:r>
      <w:r w:rsidR="001E583B" w:rsidRPr="002067F7">
        <w:rPr>
          <w:rFonts w:ascii="Times New Roman" w:hAnsi="Times New Roman" w:cs="Times New Roman"/>
          <w:snapToGrid w:val="0"/>
          <w:sz w:val="28"/>
          <w:szCs w:val="28"/>
          <w:lang w:val="en-GB"/>
        </w:rPr>
        <w:t>s</w:t>
      </w:r>
      <w:r w:rsidR="001E583B" w:rsidRPr="002067F7">
        <w:rPr>
          <w:rFonts w:ascii="Times New Roman" w:hAnsi="Times New Roman" w:cs="Times New Roman"/>
          <w:snapToGrid w:val="0"/>
          <w:sz w:val="28"/>
          <w:szCs w:val="28"/>
          <w:lang w:val="en-GB"/>
        </w:rPr>
        <w:t>ence of mi</w:t>
      </w:r>
      <w:r w:rsidR="001E583B" w:rsidRPr="002067F7">
        <w:rPr>
          <w:rFonts w:ascii="Times New Roman" w:hAnsi="Times New Roman" w:cs="Times New Roman"/>
          <w:snapToGrid w:val="0"/>
          <w:sz w:val="28"/>
          <w:szCs w:val="28"/>
          <w:lang w:val="en-GB"/>
        </w:rPr>
        <w:t>n</w:t>
      </w:r>
      <w:r w:rsidR="001E583B" w:rsidRPr="002067F7">
        <w:rPr>
          <w:rFonts w:ascii="Times New Roman" w:hAnsi="Times New Roman" w:cs="Times New Roman"/>
          <w:snapToGrid w:val="0"/>
          <w:sz w:val="28"/>
          <w:szCs w:val="28"/>
          <w:lang w:val="en-GB"/>
        </w:rPr>
        <w:t>eral admixtures is established, which are:</w:t>
      </w:r>
    </w:p>
    <w:p w:rsidR="001E583B" w:rsidRPr="001E583B" w:rsidRDefault="001E583B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 xml:space="preserve">A 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>Ground, sand, stones</w:t>
      </w:r>
    </w:p>
    <w:p w:rsidR="001E583B" w:rsidRPr="001E583B" w:rsidRDefault="001E583B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B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Herbs and flowers</w:t>
      </w:r>
    </w:p>
    <w:p w:rsidR="001E583B" w:rsidRPr="001E583B" w:rsidRDefault="001E583B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C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Flowers and roots</w:t>
      </w:r>
    </w:p>
    <w:p w:rsidR="001E583B" w:rsidRPr="001E583B" w:rsidRDefault="001E583B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D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Bark and roots</w:t>
      </w:r>
    </w:p>
    <w:p w:rsidR="001E583B" w:rsidRPr="001E583B" w:rsidRDefault="001E583B" w:rsidP="001E583B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1E583B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E</w:t>
      </w:r>
      <w:r w:rsidRPr="001E583B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Inflorescence and bark</w:t>
      </w:r>
    </w:p>
    <w:p w:rsidR="001E583B" w:rsidRDefault="001E583B" w:rsidP="001E583B">
      <w:pPr>
        <w:rPr>
          <w:lang w:val="en-GB"/>
        </w:rPr>
      </w:pPr>
    </w:p>
    <w:p w:rsidR="00104A1E" w:rsidRDefault="00104A1E" w:rsidP="00104A1E">
      <w:pPr>
        <w:rPr>
          <w:lang w:val="en-GB"/>
        </w:rPr>
      </w:pPr>
    </w:p>
    <w:p w:rsidR="00321F92" w:rsidRDefault="00321F92" w:rsidP="00321F92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4"/>
          <w:lang w:val="en-US"/>
        </w:rPr>
      </w:pPr>
      <w:r w:rsidRPr="00DA44CB">
        <w:rPr>
          <w:rFonts w:ascii="Times New Roman" w:hAnsi="Times New Roman"/>
          <w:b/>
          <w:bCs/>
          <w:iCs/>
          <w:sz w:val="28"/>
          <w:szCs w:val="24"/>
          <w:lang w:val="en-US"/>
        </w:rPr>
        <w:t>PRACTICAL TASKS.</w:t>
      </w:r>
    </w:p>
    <w:p w:rsidR="002067F7" w:rsidRDefault="002067F7" w:rsidP="00321F92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4"/>
          <w:lang w:val="en-US"/>
        </w:rPr>
      </w:pPr>
      <w:r w:rsidRPr="00524364">
        <w:rPr>
          <w:rFonts w:ascii="Times New Roman" w:hAnsi="Times New Roman" w:cs="Times New Roman"/>
          <w:sz w:val="28"/>
          <w:szCs w:val="28"/>
          <w:lang w:val="en-US"/>
        </w:rPr>
        <w:t xml:space="preserve">Characterize the following medicinal plants according to the source of entry to the Ukrainian market. Divide medicinal plants into 4 groups according to the source of this MPM at the Ukrainian pharmaceutical market: wild, cultivated, tissue culture, imported. For each medicinal plant indicate the type of raw material, family name, chemical content, medicines and uses: Ginseng, Thyme, </w:t>
      </w:r>
      <w:proofErr w:type="spellStart"/>
      <w:r w:rsidRPr="00524364">
        <w:rPr>
          <w:rFonts w:ascii="Times New Roman" w:hAnsi="Times New Roman" w:cs="Times New Roman"/>
          <w:sz w:val="28"/>
          <w:szCs w:val="28"/>
          <w:lang w:val="en-US"/>
        </w:rPr>
        <w:t>Strophanthus</w:t>
      </w:r>
      <w:proofErr w:type="spellEnd"/>
      <w:r w:rsidRPr="00524364">
        <w:rPr>
          <w:rFonts w:ascii="Times New Roman" w:hAnsi="Times New Roman" w:cs="Times New Roman"/>
          <w:sz w:val="28"/>
          <w:szCs w:val="28"/>
          <w:lang w:val="en-US"/>
        </w:rPr>
        <w:t xml:space="preserve">, Dog Rose, Ephedra, Hawthorn, Echinacea, Peppermint, Java Tea, St. John’s </w:t>
      </w:r>
      <w:proofErr w:type="spellStart"/>
      <w:r w:rsidRPr="00524364">
        <w:rPr>
          <w:rFonts w:ascii="Times New Roman" w:hAnsi="Times New Roman" w:cs="Times New Roman"/>
          <w:sz w:val="28"/>
          <w:szCs w:val="28"/>
          <w:lang w:val="en-US"/>
        </w:rPr>
        <w:t>Wort</w:t>
      </w:r>
      <w:proofErr w:type="spellEnd"/>
      <w:r w:rsidRPr="00524364">
        <w:rPr>
          <w:rFonts w:ascii="Times New Roman" w:hAnsi="Times New Roman" w:cs="Times New Roman"/>
          <w:sz w:val="28"/>
          <w:szCs w:val="28"/>
          <w:lang w:val="en-US"/>
        </w:rPr>
        <w:t xml:space="preserve">, Tulip poppy, Bearberry, Nettle, Birch, Purple Foxglove, Cascara, Cornflower, Coriander, Alder Buckthorn, Catechu, </w:t>
      </w:r>
      <w:proofErr w:type="spellStart"/>
      <w:r w:rsidRPr="00524364">
        <w:rPr>
          <w:rFonts w:ascii="Times New Roman" w:hAnsi="Times New Roman" w:cs="Times New Roman"/>
          <w:sz w:val="28"/>
          <w:szCs w:val="28"/>
          <w:lang w:val="en-US"/>
        </w:rPr>
        <w:t>Rauwolfia</w:t>
      </w:r>
      <w:proofErr w:type="spellEnd"/>
      <w:r w:rsidRPr="005243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1F92" w:rsidRPr="00CF3B8E" w:rsidRDefault="00CF3B8E" w:rsidP="00CF3B8E">
      <w:pPr>
        <w:pStyle w:val="Default"/>
        <w:rPr>
          <w:lang w:val="en-US"/>
        </w:rPr>
      </w:pPr>
      <w:bookmarkStart w:id="0" w:name="_GoBack"/>
      <w:bookmarkEnd w:id="0"/>
      <w:r w:rsidRPr="00CF3B8E">
        <w:rPr>
          <w:bCs/>
          <w:iCs/>
          <w:sz w:val="28"/>
          <w:lang w:val="en-US"/>
        </w:rPr>
        <w:t xml:space="preserve">You have to fill the gaps in your ‘Resource science of medicinal plants. Copy-book’ on the topic: Lesson </w:t>
      </w:r>
      <w:r w:rsidR="002067F7" w:rsidRPr="002067F7">
        <w:rPr>
          <w:bCs/>
          <w:iCs/>
          <w:sz w:val="28"/>
          <w:lang w:val="en-US"/>
        </w:rPr>
        <w:t>4</w:t>
      </w:r>
      <w:r w:rsidRPr="00CF3B8E">
        <w:rPr>
          <w:bCs/>
          <w:iCs/>
          <w:sz w:val="28"/>
          <w:lang w:val="en-US"/>
        </w:rPr>
        <w:t xml:space="preserve">. </w:t>
      </w:r>
      <w:r w:rsidR="002067F7" w:rsidRPr="002067F7">
        <w:rPr>
          <w:bCs/>
          <w:sz w:val="28"/>
          <w:szCs w:val="28"/>
          <w:lang w:val="en-US"/>
        </w:rPr>
        <w:t>The ways of medicinal raw material entry to the Ukrainian market.</w:t>
      </w:r>
      <w:r w:rsidR="002067F7">
        <w:rPr>
          <w:bCs/>
          <w:iCs/>
          <w:sz w:val="28"/>
          <w:lang w:val="en-US"/>
        </w:rPr>
        <w:t>,</w:t>
      </w:r>
      <w:r w:rsidR="002067F7">
        <w:rPr>
          <w:bCs/>
          <w:iCs/>
          <w:sz w:val="28"/>
          <w:lang w:val="en-US"/>
        </w:rPr>
        <w:t xml:space="preserve"> </w:t>
      </w:r>
      <w:r w:rsidRPr="00CF3B8E">
        <w:rPr>
          <w:bCs/>
          <w:iCs/>
          <w:sz w:val="28"/>
          <w:lang w:val="en-US"/>
        </w:rPr>
        <w:t xml:space="preserve">p. </w:t>
      </w:r>
      <w:r w:rsidR="002067F7" w:rsidRPr="002067F7">
        <w:rPr>
          <w:bCs/>
          <w:iCs/>
          <w:sz w:val="28"/>
          <w:lang w:val="en-US"/>
        </w:rPr>
        <w:t>22</w:t>
      </w:r>
      <w:r w:rsidRPr="00CF3B8E">
        <w:rPr>
          <w:bCs/>
          <w:iCs/>
          <w:sz w:val="28"/>
          <w:lang w:val="en-US"/>
        </w:rPr>
        <w:t>.</w:t>
      </w:r>
    </w:p>
    <w:sectPr w:rsidR="00321F92" w:rsidRPr="00CF3B8E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FF0"/>
    <w:multiLevelType w:val="hybridMultilevel"/>
    <w:tmpl w:val="0802704E"/>
    <w:lvl w:ilvl="0" w:tplc="19D43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203"/>
    <w:multiLevelType w:val="hybridMultilevel"/>
    <w:tmpl w:val="FD10E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52555"/>
    <w:multiLevelType w:val="hybridMultilevel"/>
    <w:tmpl w:val="DF4AC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AD"/>
    <w:rsid w:val="00104A1E"/>
    <w:rsid w:val="001E583B"/>
    <w:rsid w:val="002067F7"/>
    <w:rsid w:val="00321F92"/>
    <w:rsid w:val="00524364"/>
    <w:rsid w:val="00537AAD"/>
    <w:rsid w:val="0071637A"/>
    <w:rsid w:val="00762006"/>
    <w:rsid w:val="009F4B07"/>
    <w:rsid w:val="00B87708"/>
    <w:rsid w:val="00CF3B8E"/>
    <w:rsid w:val="00DC6C50"/>
    <w:rsid w:val="00EE291C"/>
    <w:rsid w:val="00F84290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FB7B"/>
  <w15:docId w15:val="{1E5880EB-493E-4761-8182-2827CAA1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AD"/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character" w:styleId="af4">
    <w:name w:val="Hyperlink"/>
    <w:basedOn w:val="a0"/>
    <w:uiPriority w:val="99"/>
    <w:unhideWhenUsed/>
    <w:rsid w:val="00537AAD"/>
    <w:rPr>
      <w:color w:val="0000FF"/>
      <w:u w:val="single"/>
    </w:rPr>
  </w:style>
  <w:style w:type="paragraph" w:customStyle="1" w:styleId="Default">
    <w:name w:val="Default"/>
    <w:rsid w:val="00CF3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PROFESSOR</cp:lastModifiedBy>
  <cp:revision>4</cp:revision>
  <dcterms:created xsi:type="dcterms:W3CDTF">2020-04-10T16:39:00Z</dcterms:created>
  <dcterms:modified xsi:type="dcterms:W3CDTF">2020-04-10T17:21:00Z</dcterms:modified>
</cp:coreProperties>
</file>