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07" w:rsidRPr="00CA3F04" w:rsidRDefault="00DF1207" w:rsidP="00DF1207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CA3F04">
        <w:rPr>
          <w:rFonts w:ascii="Times New Roman" w:hAnsi="Times New Roman" w:cs="Times New Roman"/>
          <w:sz w:val="24"/>
          <w:lang w:val="uk-UA"/>
        </w:rPr>
        <w:t>Ф А1.1-26-114</w:t>
      </w:r>
    </w:p>
    <w:tbl>
      <w:tblPr>
        <w:tblW w:w="9945" w:type="dxa"/>
        <w:tblLook w:val="04A0" w:firstRow="1" w:lastRow="0" w:firstColumn="1" w:lastColumn="0" w:noHBand="0" w:noVBand="1"/>
      </w:tblPr>
      <w:tblGrid>
        <w:gridCol w:w="570"/>
        <w:gridCol w:w="1797"/>
        <w:gridCol w:w="4338"/>
        <w:gridCol w:w="1298"/>
        <w:gridCol w:w="1109"/>
        <w:gridCol w:w="131"/>
        <w:gridCol w:w="702"/>
      </w:tblGrid>
      <w:tr w:rsidR="00DF1207" w:rsidRPr="00CA3F04" w:rsidTr="00E86E57">
        <w:trPr>
          <w:gridBefore w:val="1"/>
          <w:gridAfter w:val="1"/>
          <w:wBefore w:w="570" w:type="dxa"/>
          <w:wAfter w:w="702" w:type="dxa"/>
          <w:trHeight w:val="1218"/>
        </w:trPr>
        <w:tc>
          <w:tcPr>
            <w:tcW w:w="1797" w:type="dxa"/>
            <w:shd w:val="clear" w:color="auto" w:fill="auto"/>
          </w:tcPr>
          <w:p w:rsidR="00DF1207" w:rsidRPr="00CA3F04" w:rsidRDefault="00DF1207" w:rsidP="00E86E57">
            <w:pPr>
              <w:pStyle w:val="a4"/>
              <w:rPr>
                <w:lang w:val="uk-UA"/>
              </w:rPr>
            </w:pPr>
            <w:r w:rsidRPr="00CA3F04">
              <w:rPr>
                <w:noProof/>
              </w:rPr>
              <w:drawing>
                <wp:inline distT="0" distB="0" distL="0" distR="0" wp14:anchorId="40D9064B" wp14:editId="60D335DF">
                  <wp:extent cx="858740" cy="1053907"/>
                  <wp:effectExtent l="0" t="0" r="0" b="0"/>
                  <wp:docPr id="3" name="Рисунок 3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94" cy="112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  <w:gridSpan w:val="4"/>
            <w:shd w:val="clear" w:color="auto" w:fill="auto"/>
          </w:tcPr>
          <w:p w:rsidR="00DF1207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C56E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КАЛЕНДАРНО-ТЕМАТИЧНИЙ ПЛАН </w:t>
            </w:r>
          </w:p>
          <w:p w:rsidR="00DF1207" w:rsidRPr="002C56E4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C56E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ЛАБОРАТОРНИХ ЗАНЯТЬ</w:t>
            </w:r>
          </w:p>
          <w:p w:rsidR="00DF1207" w:rsidRPr="002628C1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628C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 дисципліни «</w:t>
            </w:r>
            <w:r w:rsidRPr="002628C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Фармакогнозія з основами </w:t>
            </w:r>
            <w:proofErr w:type="spellStart"/>
            <w:r w:rsidRPr="002628C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фітокосметики</w:t>
            </w:r>
            <w:proofErr w:type="spellEnd"/>
            <w:r w:rsidRPr="002628C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 </w:t>
            </w:r>
          </w:p>
          <w:p w:rsidR="00DF1207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628C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для студентів 3 курсу факультету медико-фармацевтичних технологій заочної форми навчання галузі знань 22 Охорона здоров'я спеціальності 226 «Фармація, промислова фармація» освітньої програми “Технології </w:t>
            </w:r>
            <w:proofErr w:type="spellStart"/>
            <w:r w:rsidRPr="002628C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парфумерно</w:t>
            </w:r>
            <w:proofErr w:type="spellEnd"/>
            <w:r w:rsidRPr="002628C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-косметичних засобів</w:t>
            </w:r>
            <w:r w:rsidR="005220C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для осіб, що мають освітньо-кваліфікаційний рівень «</w:t>
            </w:r>
            <w:r w:rsidR="00B9651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</w:t>
            </w:r>
            <w:r w:rsidR="005220C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пеціаліст»</w:t>
            </w:r>
            <w:r w:rsidRPr="002628C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” </w:t>
            </w:r>
          </w:p>
          <w:p w:rsidR="005220C8" w:rsidRPr="002628C1" w:rsidRDefault="005220C8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1207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220C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ТПКЗс17(4,5з)</w:t>
            </w:r>
            <w:proofErr w:type="spellStart"/>
            <w:r w:rsidRPr="005220C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дв</w:t>
            </w:r>
            <w:proofErr w:type="spellEnd"/>
            <w:r w:rsidRPr="005220C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1А, 1Б</w:t>
            </w:r>
          </w:p>
          <w:p w:rsidR="005220C8" w:rsidRPr="005220C8" w:rsidRDefault="005220C8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DF1207" w:rsidRPr="005C1323" w:rsidRDefault="00DF1207" w:rsidP="004B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(</w:t>
            </w:r>
            <w:proofErr w:type="spellStart"/>
            <w:r w:rsidR="004B4CB6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весяний</w:t>
            </w:r>
            <w:proofErr w:type="spellEnd"/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семестр, 2019-2020 </w:t>
            </w:r>
            <w:proofErr w:type="spellStart"/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н.р</w:t>
            </w:r>
            <w:proofErr w:type="spellEnd"/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.)</w:t>
            </w:r>
          </w:p>
        </w:tc>
      </w:tr>
      <w:tr w:rsidR="00DF1207" w:rsidRPr="00757956" w:rsidTr="00E86E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570" w:type="dxa"/>
            <w:vMerge w:val="restart"/>
            <w:shd w:val="clear" w:color="auto" w:fill="E6E6E6"/>
            <w:vAlign w:val="center"/>
          </w:tcPr>
          <w:p w:rsidR="00DF1207" w:rsidRPr="007D6821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№ </w:t>
            </w:r>
          </w:p>
          <w:p w:rsidR="00DF1207" w:rsidRPr="007D6821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з/п</w:t>
            </w:r>
          </w:p>
        </w:tc>
        <w:tc>
          <w:tcPr>
            <w:tcW w:w="1797" w:type="dxa"/>
            <w:vMerge w:val="restart"/>
            <w:shd w:val="clear" w:color="auto" w:fill="E6E6E6"/>
            <w:vAlign w:val="center"/>
          </w:tcPr>
          <w:p w:rsidR="00DF1207" w:rsidRPr="007D6821" w:rsidRDefault="00DF1207" w:rsidP="00E86E57">
            <w:pPr>
              <w:pStyle w:val="2"/>
              <w:jc w:val="center"/>
              <w:rPr>
                <w:b/>
                <w:i w:val="0"/>
                <w:sz w:val="24"/>
                <w:szCs w:val="22"/>
                <w:lang w:val="uk-UA"/>
              </w:rPr>
            </w:pPr>
            <w:r w:rsidRPr="007D6821">
              <w:rPr>
                <w:b/>
                <w:i w:val="0"/>
                <w:sz w:val="24"/>
                <w:szCs w:val="22"/>
                <w:lang w:val="uk-UA"/>
              </w:rPr>
              <w:t>Дата</w:t>
            </w:r>
          </w:p>
        </w:tc>
        <w:tc>
          <w:tcPr>
            <w:tcW w:w="4338" w:type="dxa"/>
            <w:vMerge w:val="restart"/>
            <w:shd w:val="clear" w:color="auto" w:fill="E6E6E6"/>
            <w:vAlign w:val="center"/>
          </w:tcPr>
          <w:p w:rsidR="00DF1207" w:rsidRPr="007D6821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Тема заняття</w:t>
            </w:r>
          </w:p>
        </w:tc>
        <w:tc>
          <w:tcPr>
            <w:tcW w:w="1298" w:type="dxa"/>
            <w:vMerge w:val="restart"/>
            <w:shd w:val="clear" w:color="auto" w:fill="E6E6E6"/>
            <w:vAlign w:val="center"/>
          </w:tcPr>
          <w:p w:rsidR="00DF1207" w:rsidRPr="007D6821" w:rsidRDefault="00DF1207" w:rsidP="00E86E57">
            <w:pPr>
              <w:pStyle w:val="3"/>
              <w:jc w:val="center"/>
              <w:rPr>
                <w:b/>
                <w:sz w:val="24"/>
                <w:szCs w:val="22"/>
                <w:lang w:val="uk-UA"/>
              </w:rPr>
            </w:pPr>
            <w:r w:rsidRPr="007D6821">
              <w:rPr>
                <w:b/>
                <w:sz w:val="24"/>
                <w:szCs w:val="22"/>
                <w:lang w:val="uk-UA"/>
              </w:rPr>
              <w:t>Обсяг у годинах, вид заняття</w:t>
            </w:r>
          </w:p>
        </w:tc>
        <w:tc>
          <w:tcPr>
            <w:tcW w:w="1942" w:type="dxa"/>
            <w:gridSpan w:val="3"/>
            <w:shd w:val="clear" w:color="auto" w:fill="E6E6E6"/>
            <w:vAlign w:val="center"/>
          </w:tcPr>
          <w:p w:rsidR="00DF1207" w:rsidRPr="007D6821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Система оцінювання знань, бали</w:t>
            </w:r>
          </w:p>
        </w:tc>
      </w:tr>
      <w:tr w:rsidR="00DF1207" w:rsidRPr="00757956" w:rsidTr="00E86E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570" w:type="dxa"/>
            <w:vMerge/>
            <w:shd w:val="clear" w:color="auto" w:fill="E6E6E6"/>
            <w:vAlign w:val="center"/>
          </w:tcPr>
          <w:p w:rsidR="00DF1207" w:rsidRPr="007D6821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97" w:type="dxa"/>
            <w:vMerge/>
            <w:shd w:val="clear" w:color="auto" w:fill="E6E6E6"/>
            <w:vAlign w:val="center"/>
          </w:tcPr>
          <w:p w:rsidR="00DF1207" w:rsidRPr="007D6821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338" w:type="dxa"/>
            <w:vMerge/>
            <w:shd w:val="clear" w:color="auto" w:fill="E6E6E6"/>
            <w:vAlign w:val="center"/>
          </w:tcPr>
          <w:p w:rsidR="00DF1207" w:rsidRPr="007D6821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98" w:type="dxa"/>
            <w:vMerge/>
            <w:shd w:val="clear" w:color="auto" w:fill="E6E6E6"/>
            <w:vAlign w:val="center"/>
          </w:tcPr>
          <w:p w:rsidR="00DF1207" w:rsidRPr="007D6821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09" w:type="dxa"/>
            <w:shd w:val="clear" w:color="auto" w:fill="E6E6E6"/>
            <w:vAlign w:val="center"/>
          </w:tcPr>
          <w:p w:rsidR="00DF1207" w:rsidRPr="007D6821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min</w:t>
            </w:r>
            <w:proofErr w:type="spellEnd"/>
          </w:p>
        </w:tc>
        <w:tc>
          <w:tcPr>
            <w:tcW w:w="833" w:type="dxa"/>
            <w:gridSpan w:val="2"/>
            <w:shd w:val="clear" w:color="auto" w:fill="E6E6E6"/>
            <w:vAlign w:val="center"/>
          </w:tcPr>
          <w:p w:rsidR="00DF1207" w:rsidRPr="007D6821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max</w:t>
            </w:r>
            <w:proofErr w:type="spellEnd"/>
          </w:p>
        </w:tc>
      </w:tr>
      <w:tr w:rsidR="00DF1207" w:rsidRPr="004A0E7F" w:rsidTr="00E86E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9945" w:type="dxa"/>
            <w:gridSpan w:val="7"/>
          </w:tcPr>
          <w:p w:rsidR="00DF1207" w:rsidRPr="00746E0F" w:rsidRDefault="00DF1207" w:rsidP="0074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</w:pP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Змістовий модуль </w:t>
            </w:r>
            <w:r w:rsidR="00746E0F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3</w:t>
            </w: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. МЕТОДИ ФАРМАКОГНОСТИЧНОГО АНАЛІЗУ. ЛІКАРСЬКІ РОСЛИНИ, СИРОВИНА РОСЛИННОГО І ТВАРИННОГО ПОХОДЖЕННЯ, ЯКА МІСТИТЬ </w:t>
            </w:r>
            <w:r w:rsidR="00746E0F" w:rsidRPr="00746E0F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іридоїди та інші гіркоти, ефірні олії.</w:t>
            </w:r>
          </w:p>
        </w:tc>
      </w:tr>
      <w:tr w:rsidR="00DF1207" w:rsidRPr="00757956" w:rsidTr="00E86E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570" w:type="dxa"/>
            <w:vMerge w:val="restart"/>
            <w:vAlign w:val="center"/>
          </w:tcPr>
          <w:p w:rsidR="00DF1207" w:rsidRPr="00757956" w:rsidRDefault="00DF1207" w:rsidP="00E86E5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  <w:r w:rsidRPr="00757956">
              <w:rPr>
                <w:szCs w:val="22"/>
              </w:rPr>
              <w:t>1.</w:t>
            </w:r>
          </w:p>
        </w:tc>
        <w:tc>
          <w:tcPr>
            <w:tcW w:w="1797" w:type="dxa"/>
            <w:vMerge w:val="restart"/>
            <w:vAlign w:val="center"/>
          </w:tcPr>
          <w:p w:rsidR="00DF1207" w:rsidRPr="002628C1" w:rsidRDefault="004B4CB6" w:rsidP="00E86E5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27.05</w:t>
            </w:r>
          </w:p>
        </w:tc>
        <w:tc>
          <w:tcPr>
            <w:tcW w:w="4338" w:type="dxa"/>
            <w:vAlign w:val="center"/>
          </w:tcPr>
          <w:p w:rsidR="00DF1207" w:rsidRPr="00F8481A" w:rsidRDefault="00DF1207" w:rsidP="00E86E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173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Аудиторна контрольна робота</w:t>
            </w:r>
          </w:p>
        </w:tc>
        <w:tc>
          <w:tcPr>
            <w:tcW w:w="1298" w:type="dxa"/>
            <w:vMerge w:val="restart"/>
            <w:vAlign w:val="center"/>
          </w:tcPr>
          <w:p w:rsidR="00DF1207" w:rsidRPr="00757956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  <w:p w:rsidR="00DF1207" w:rsidRPr="00757956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757956">
              <w:rPr>
                <w:rFonts w:ascii="Times New Roman" w:hAnsi="Times New Roman" w:cs="Times New Roman"/>
                <w:i/>
                <w:sz w:val="28"/>
                <w:lang w:val="uk-UA"/>
              </w:rPr>
              <w:t>ЛЗ</w:t>
            </w:r>
          </w:p>
        </w:tc>
        <w:tc>
          <w:tcPr>
            <w:tcW w:w="1109" w:type="dxa"/>
            <w:vAlign w:val="center"/>
          </w:tcPr>
          <w:p w:rsidR="00DF1207" w:rsidRPr="0075560B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33" w:type="dxa"/>
            <w:gridSpan w:val="2"/>
            <w:vAlign w:val="center"/>
          </w:tcPr>
          <w:p w:rsidR="00DF1207" w:rsidRPr="0075560B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4B4CB6" w:rsidRPr="00757956" w:rsidTr="00746E0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34"/>
        </w:trPr>
        <w:tc>
          <w:tcPr>
            <w:tcW w:w="570" w:type="dxa"/>
            <w:vMerge/>
            <w:vAlign w:val="center"/>
          </w:tcPr>
          <w:p w:rsidR="004B4CB6" w:rsidRPr="00757956" w:rsidRDefault="004B4CB6" w:rsidP="00E86E5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1797" w:type="dxa"/>
            <w:vMerge/>
            <w:vAlign w:val="center"/>
          </w:tcPr>
          <w:p w:rsidR="004B4CB6" w:rsidRPr="002628C1" w:rsidRDefault="004B4CB6" w:rsidP="00E86E5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4338" w:type="dxa"/>
            <w:vAlign w:val="center"/>
          </w:tcPr>
          <w:p w:rsidR="004B4CB6" w:rsidRPr="007D6821" w:rsidRDefault="004B4CB6" w:rsidP="00746E0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>іридої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та інші гіркоти, ефірні олії.</w:t>
            </w:r>
          </w:p>
        </w:tc>
        <w:tc>
          <w:tcPr>
            <w:tcW w:w="1298" w:type="dxa"/>
            <w:vMerge/>
            <w:vAlign w:val="center"/>
          </w:tcPr>
          <w:p w:rsidR="004B4CB6" w:rsidRPr="00757956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4B4CB6" w:rsidRPr="0075560B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4B4CB6" w:rsidRPr="0075560B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F1207" w:rsidRPr="00757956" w:rsidTr="00746E0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04"/>
        </w:trPr>
        <w:tc>
          <w:tcPr>
            <w:tcW w:w="570" w:type="dxa"/>
            <w:vMerge w:val="restart"/>
            <w:vAlign w:val="center"/>
          </w:tcPr>
          <w:p w:rsidR="00DF1207" w:rsidRPr="00757956" w:rsidRDefault="00DF1207" w:rsidP="00E86E5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1797" w:type="dxa"/>
            <w:vMerge w:val="restart"/>
            <w:vAlign w:val="center"/>
          </w:tcPr>
          <w:p w:rsidR="00DF1207" w:rsidRPr="002628C1" w:rsidRDefault="004B4CB6" w:rsidP="00E86E5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01.06</w:t>
            </w:r>
          </w:p>
        </w:tc>
        <w:tc>
          <w:tcPr>
            <w:tcW w:w="4338" w:type="dxa"/>
            <w:vAlign w:val="center"/>
          </w:tcPr>
          <w:p w:rsidR="00DF1207" w:rsidRPr="00517361" w:rsidRDefault="004B4CB6" w:rsidP="00746E0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 xml:space="preserve">Хімічний і морфолого-анатомічний аналіз ЛРС, яка містить стероїди, </w:t>
            </w:r>
            <w:proofErr w:type="spellStart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>тритерпеноїди</w:t>
            </w:r>
            <w:proofErr w:type="spellEnd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 xml:space="preserve"> і </w:t>
            </w:r>
            <w:proofErr w:type="spellStart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>сапоніни</w:t>
            </w:r>
            <w:proofErr w:type="spellEnd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>кардіоглікозиди</w:t>
            </w:r>
            <w:proofErr w:type="spellEnd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298" w:type="dxa"/>
            <w:vMerge w:val="restart"/>
            <w:vAlign w:val="center"/>
          </w:tcPr>
          <w:p w:rsidR="00DF1207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  <w:p w:rsidR="00DF1207" w:rsidRPr="00757956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757956">
              <w:rPr>
                <w:rFonts w:ascii="Times New Roman" w:hAnsi="Times New Roman" w:cs="Times New Roman"/>
                <w:i/>
                <w:sz w:val="28"/>
                <w:lang w:val="uk-UA"/>
              </w:rPr>
              <w:t>ЛЗ</w:t>
            </w:r>
          </w:p>
        </w:tc>
        <w:tc>
          <w:tcPr>
            <w:tcW w:w="1109" w:type="dxa"/>
            <w:vAlign w:val="center"/>
          </w:tcPr>
          <w:p w:rsidR="00DF1207" w:rsidRPr="004B4CB6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DF1207" w:rsidRPr="004B4CB6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B4CB6" w:rsidRPr="00757956" w:rsidTr="00E86E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04"/>
        </w:trPr>
        <w:tc>
          <w:tcPr>
            <w:tcW w:w="570" w:type="dxa"/>
            <w:vMerge/>
            <w:vAlign w:val="center"/>
          </w:tcPr>
          <w:p w:rsidR="004B4CB6" w:rsidRDefault="004B4CB6" w:rsidP="00E86E5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1797" w:type="dxa"/>
            <w:vMerge/>
            <w:vAlign w:val="center"/>
          </w:tcPr>
          <w:p w:rsidR="004B4CB6" w:rsidRDefault="004B4CB6" w:rsidP="00E86E5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4338" w:type="dxa"/>
            <w:vAlign w:val="center"/>
          </w:tcPr>
          <w:p w:rsidR="004B4CB6" w:rsidRPr="00517361" w:rsidRDefault="004B4CB6" w:rsidP="004B4CB6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  <w:tc>
          <w:tcPr>
            <w:tcW w:w="1298" w:type="dxa"/>
            <w:vMerge/>
            <w:vAlign w:val="center"/>
          </w:tcPr>
          <w:p w:rsidR="004B4CB6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4B4CB6" w:rsidRPr="009A25FF" w:rsidRDefault="004B4CB6" w:rsidP="00910D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A25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833" w:type="dxa"/>
            <w:gridSpan w:val="2"/>
            <w:vAlign w:val="center"/>
          </w:tcPr>
          <w:p w:rsidR="004B4CB6" w:rsidRPr="009A25FF" w:rsidRDefault="004B4CB6" w:rsidP="00910D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A25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</w:p>
        </w:tc>
      </w:tr>
      <w:tr w:rsidR="004B4CB6" w:rsidRPr="00757956" w:rsidTr="004B4CB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8003" w:type="dxa"/>
            <w:gridSpan w:val="4"/>
            <w:vAlign w:val="center"/>
          </w:tcPr>
          <w:p w:rsidR="004B4CB6" w:rsidRPr="00757956" w:rsidRDefault="004B4CB6" w:rsidP="004B4CB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109" w:type="dxa"/>
            <w:vAlign w:val="center"/>
          </w:tcPr>
          <w:p w:rsidR="004B4CB6" w:rsidRPr="0075560B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33" w:type="dxa"/>
            <w:gridSpan w:val="2"/>
            <w:vAlign w:val="center"/>
          </w:tcPr>
          <w:p w:rsidR="004B4CB6" w:rsidRPr="0075560B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746E0F" w:rsidRPr="00757956" w:rsidTr="00CB31E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9945" w:type="dxa"/>
            <w:gridSpan w:val="7"/>
            <w:vAlign w:val="center"/>
          </w:tcPr>
          <w:p w:rsidR="00746E0F" w:rsidRPr="0075560B" w:rsidRDefault="00746E0F" w:rsidP="00746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Змістовий модуль </w:t>
            </w: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4</w:t>
            </w: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. МЕТОДИ ФАРМАКОГНОСТИЧНОГО АНАЛІЗУ. ЛІКАРСЬКІ РОСЛИНИ, СИРОВИНА РОСЛИННОГО І ТВАРИННОГО ПОХОДЖЕННЯ, ЯКА МІСТИТЬ</w:t>
            </w: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 алкалоїди.</w:t>
            </w:r>
          </w:p>
        </w:tc>
      </w:tr>
      <w:tr w:rsidR="004B4CB6" w:rsidRPr="00757956" w:rsidTr="00746E0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570" w:type="dxa"/>
            <w:vAlign w:val="center"/>
          </w:tcPr>
          <w:p w:rsidR="004B4CB6" w:rsidRPr="00757956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</w:t>
            </w:r>
          </w:p>
        </w:tc>
        <w:tc>
          <w:tcPr>
            <w:tcW w:w="1797" w:type="dxa"/>
            <w:vAlign w:val="center"/>
          </w:tcPr>
          <w:p w:rsidR="004B4CB6" w:rsidRPr="00D56C7A" w:rsidRDefault="004B4CB6" w:rsidP="00E86E5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08.06</w:t>
            </w:r>
          </w:p>
        </w:tc>
        <w:tc>
          <w:tcPr>
            <w:tcW w:w="4338" w:type="dxa"/>
            <w:vAlign w:val="center"/>
          </w:tcPr>
          <w:p w:rsidR="004B4CB6" w:rsidRPr="004B4CB6" w:rsidRDefault="004B4CB6" w:rsidP="00746E0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4"/>
                <w:lang w:val="uk-UA"/>
              </w:rPr>
              <w:t>Загальна характеристика алкалоїдів.</w:t>
            </w:r>
          </w:p>
        </w:tc>
        <w:tc>
          <w:tcPr>
            <w:tcW w:w="1298" w:type="dxa"/>
            <w:vAlign w:val="center"/>
          </w:tcPr>
          <w:p w:rsidR="004B4CB6" w:rsidRPr="00757956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  <w:p w:rsidR="004B4CB6" w:rsidRPr="00757956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757956">
              <w:rPr>
                <w:rFonts w:ascii="Times New Roman" w:hAnsi="Times New Roman" w:cs="Times New Roman"/>
                <w:i/>
                <w:sz w:val="28"/>
                <w:lang w:val="uk-UA"/>
              </w:rPr>
              <w:t>ЛЗ</w:t>
            </w:r>
          </w:p>
        </w:tc>
        <w:tc>
          <w:tcPr>
            <w:tcW w:w="1109" w:type="dxa"/>
            <w:vAlign w:val="center"/>
          </w:tcPr>
          <w:p w:rsidR="004B4CB6" w:rsidRPr="0075560B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4B4CB6" w:rsidRPr="0075560B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B4CB6" w:rsidRPr="005E4105" w:rsidTr="00746E0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28"/>
        </w:trPr>
        <w:tc>
          <w:tcPr>
            <w:tcW w:w="570" w:type="dxa"/>
            <w:vAlign w:val="center"/>
          </w:tcPr>
          <w:p w:rsidR="004B4CB6" w:rsidRPr="00757956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</w:t>
            </w:r>
          </w:p>
        </w:tc>
        <w:tc>
          <w:tcPr>
            <w:tcW w:w="1797" w:type="dxa"/>
            <w:vAlign w:val="center"/>
          </w:tcPr>
          <w:p w:rsidR="004B4CB6" w:rsidRPr="00D56C7A" w:rsidRDefault="004B4CB6" w:rsidP="00E86E5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09.06</w:t>
            </w:r>
          </w:p>
        </w:tc>
        <w:tc>
          <w:tcPr>
            <w:tcW w:w="4338" w:type="dxa"/>
            <w:vAlign w:val="center"/>
          </w:tcPr>
          <w:p w:rsidR="004B4CB6" w:rsidRPr="004B4CB6" w:rsidRDefault="004B4CB6" w:rsidP="00746E0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4"/>
                <w:lang w:val="uk-UA"/>
              </w:rPr>
              <w:t>Хімічний і морфолого-анатомічний аналіз ЛРС, яка містить справжні алкалоїди.</w:t>
            </w:r>
          </w:p>
        </w:tc>
        <w:tc>
          <w:tcPr>
            <w:tcW w:w="1298" w:type="dxa"/>
            <w:vAlign w:val="center"/>
          </w:tcPr>
          <w:p w:rsidR="004B4CB6" w:rsidRPr="00757956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  <w:p w:rsidR="004B4CB6" w:rsidRPr="00757956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757956">
              <w:rPr>
                <w:rFonts w:ascii="Times New Roman" w:hAnsi="Times New Roman" w:cs="Times New Roman"/>
                <w:i/>
                <w:sz w:val="28"/>
                <w:lang w:val="uk-UA"/>
              </w:rPr>
              <w:t>ЛЗ</w:t>
            </w:r>
          </w:p>
        </w:tc>
        <w:tc>
          <w:tcPr>
            <w:tcW w:w="1109" w:type="dxa"/>
            <w:vAlign w:val="center"/>
          </w:tcPr>
          <w:p w:rsidR="004B4CB6" w:rsidRPr="0075560B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4B4CB6" w:rsidRPr="0075560B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B4CB6" w:rsidRPr="00757956" w:rsidTr="00E86E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570" w:type="dxa"/>
            <w:vMerge w:val="restart"/>
            <w:vAlign w:val="center"/>
          </w:tcPr>
          <w:p w:rsidR="004B4CB6" w:rsidRPr="00757956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5.</w:t>
            </w:r>
          </w:p>
        </w:tc>
        <w:tc>
          <w:tcPr>
            <w:tcW w:w="1797" w:type="dxa"/>
            <w:vMerge w:val="restart"/>
            <w:vAlign w:val="center"/>
          </w:tcPr>
          <w:p w:rsidR="004B4CB6" w:rsidRPr="0075560B" w:rsidRDefault="004B4CB6" w:rsidP="00E86E5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13.06</w:t>
            </w:r>
          </w:p>
        </w:tc>
        <w:tc>
          <w:tcPr>
            <w:tcW w:w="4338" w:type="dxa"/>
          </w:tcPr>
          <w:p w:rsidR="004B4CB6" w:rsidRPr="00517361" w:rsidRDefault="004B4CB6" w:rsidP="004B4C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4</w:t>
            </w:r>
          </w:p>
        </w:tc>
        <w:tc>
          <w:tcPr>
            <w:tcW w:w="1298" w:type="dxa"/>
            <w:vMerge w:val="restart"/>
            <w:vAlign w:val="center"/>
          </w:tcPr>
          <w:p w:rsidR="004B4CB6" w:rsidRPr="00962763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962763"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  <w:p w:rsidR="004B4CB6" w:rsidRPr="00962763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962763">
              <w:rPr>
                <w:rFonts w:ascii="Times New Roman" w:hAnsi="Times New Roman" w:cs="Times New Roman"/>
                <w:i/>
                <w:sz w:val="28"/>
                <w:lang w:val="uk-UA"/>
              </w:rPr>
              <w:t>ЛЗ</w:t>
            </w:r>
          </w:p>
        </w:tc>
        <w:tc>
          <w:tcPr>
            <w:tcW w:w="1109" w:type="dxa"/>
            <w:vAlign w:val="center"/>
          </w:tcPr>
          <w:p w:rsidR="004B4CB6" w:rsidRPr="009A25FF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833" w:type="dxa"/>
            <w:gridSpan w:val="2"/>
            <w:vAlign w:val="center"/>
          </w:tcPr>
          <w:p w:rsidR="004B4CB6" w:rsidRPr="009A25FF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</w:p>
        </w:tc>
      </w:tr>
      <w:tr w:rsidR="004B4CB6" w:rsidRPr="00757956" w:rsidTr="004B4CB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570" w:type="dxa"/>
            <w:vMerge/>
            <w:vAlign w:val="center"/>
          </w:tcPr>
          <w:p w:rsidR="004B4CB6" w:rsidRPr="007D6821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vMerge/>
            <w:vAlign w:val="center"/>
          </w:tcPr>
          <w:p w:rsidR="004B4CB6" w:rsidRPr="007D6821" w:rsidRDefault="004B4CB6" w:rsidP="00E86E5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38" w:type="dxa"/>
            <w:vAlign w:val="center"/>
          </w:tcPr>
          <w:p w:rsidR="004B4CB6" w:rsidRPr="007D6821" w:rsidRDefault="004B4CB6" w:rsidP="004B4CB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298" w:type="dxa"/>
            <w:vMerge/>
            <w:vAlign w:val="center"/>
          </w:tcPr>
          <w:p w:rsidR="004B4CB6" w:rsidRPr="00F8481A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1109" w:type="dxa"/>
            <w:vAlign w:val="bottom"/>
          </w:tcPr>
          <w:p w:rsidR="004B4CB6" w:rsidRPr="0075560B" w:rsidRDefault="004B4CB6" w:rsidP="00E86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33" w:type="dxa"/>
            <w:gridSpan w:val="2"/>
            <w:vAlign w:val="center"/>
          </w:tcPr>
          <w:p w:rsidR="004B4CB6" w:rsidRPr="0075560B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4B4CB6" w:rsidRPr="00757956" w:rsidTr="00E86E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70" w:type="dxa"/>
            <w:vMerge/>
            <w:vAlign w:val="center"/>
          </w:tcPr>
          <w:p w:rsidR="004B4CB6" w:rsidRPr="00757956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97" w:type="dxa"/>
            <w:vMerge/>
            <w:vAlign w:val="center"/>
          </w:tcPr>
          <w:p w:rsidR="004B4CB6" w:rsidRPr="0075560B" w:rsidRDefault="004B4CB6" w:rsidP="00E86E5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4338" w:type="dxa"/>
          </w:tcPr>
          <w:p w:rsidR="004B4CB6" w:rsidRPr="00F8481A" w:rsidRDefault="004B4CB6" w:rsidP="004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Підсумковий модульний контроль з модуля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2</w:t>
            </w:r>
            <w:r w:rsidRPr="00F8481A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: </w:t>
            </w:r>
          </w:p>
        </w:tc>
        <w:tc>
          <w:tcPr>
            <w:tcW w:w="1298" w:type="dxa"/>
            <w:vMerge/>
            <w:vAlign w:val="center"/>
          </w:tcPr>
          <w:p w:rsidR="004B4CB6" w:rsidRPr="00F8481A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4B4CB6" w:rsidRPr="0075560B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833" w:type="dxa"/>
            <w:gridSpan w:val="2"/>
            <w:vAlign w:val="center"/>
          </w:tcPr>
          <w:p w:rsidR="004B4CB6" w:rsidRPr="0075560B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</w:tr>
      <w:tr w:rsidR="004B4CB6" w:rsidRPr="00757956" w:rsidTr="00E86E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6705" w:type="dxa"/>
            <w:gridSpan w:val="3"/>
            <w:vAlign w:val="center"/>
          </w:tcPr>
          <w:p w:rsidR="004B4CB6" w:rsidRPr="00F8481A" w:rsidRDefault="004B4CB6" w:rsidP="004B4C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caps/>
                <w:sz w:val="24"/>
                <w:lang w:val="uk-UA"/>
              </w:rPr>
              <w:t xml:space="preserve">Всього за вивчення модуля </w:t>
            </w:r>
            <w:r>
              <w:rPr>
                <w:rFonts w:ascii="Times New Roman" w:hAnsi="Times New Roman" w:cs="Times New Roman"/>
                <w:b/>
                <w:caps/>
                <w:sz w:val="24"/>
                <w:lang w:val="uk-UA"/>
              </w:rPr>
              <w:t>2</w:t>
            </w:r>
          </w:p>
        </w:tc>
        <w:tc>
          <w:tcPr>
            <w:tcW w:w="1298" w:type="dxa"/>
          </w:tcPr>
          <w:p w:rsidR="004B4CB6" w:rsidRPr="00F8481A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sz w:val="24"/>
                <w:lang w:val="uk-UA"/>
              </w:rPr>
              <w:t>ЛЗ-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20</w:t>
            </w:r>
          </w:p>
        </w:tc>
        <w:tc>
          <w:tcPr>
            <w:tcW w:w="1109" w:type="dxa"/>
            <w:vAlign w:val="center"/>
          </w:tcPr>
          <w:p w:rsidR="004B4CB6" w:rsidRPr="0075560B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833" w:type="dxa"/>
            <w:gridSpan w:val="2"/>
            <w:vAlign w:val="center"/>
          </w:tcPr>
          <w:p w:rsidR="004B4CB6" w:rsidRPr="0075560B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DF1207" w:rsidRDefault="00DF1207" w:rsidP="00DF1207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uk-UA"/>
        </w:rPr>
      </w:pPr>
    </w:p>
    <w:p w:rsidR="00DF1207" w:rsidRPr="00517361" w:rsidRDefault="00DF1207" w:rsidP="00DF1207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2C56E4">
        <w:rPr>
          <w:rFonts w:ascii="Times New Roman" w:hAnsi="Times New Roman" w:cs="Times New Roman"/>
          <w:sz w:val="28"/>
          <w:lang w:val="uk-UA"/>
        </w:rPr>
        <w:t xml:space="preserve">Завідувач кафедри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ХПСіН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C56E4">
        <w:rPr>
          <w:rFonts w:ascii="Times New Roman" w:hAnsi="Times New Roman" w:cs="Times New Roman"/>
          <w:sz w:val="28"/>
          <w:lang w:val="uk-UA"/>
        </w:rPr>
        <w:t>професор</w:t>
      </w:r>
      <w:r w:rsidRPr="002C56E4">
        <w:rPr>
          <w:rFonts w:ascii="Times New Roman" w:hAnsi="Times New Roman" w:cs="Times New Roman"/>
          <w:sz w:val="28"/>
          <w:lang w:val="uk-UA"/>
        </w:rPr>
        <w:tab/>
      </w:r>
      <w:r w:rsidRPr="002C56E4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Pr="002C56E4">
        <w:rPr>
          <w:rFonts w:ascii="Times New Roman" w:hAnsi="Times New Roman" w:cs="Times New Roman"/>
          <w:sz w:val="28"/>
          <w:lang w:val="uk-UA"/>
        </w:rPr>
        <w:tab/>
        <w:t xml:space="preserve">В.С.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Кисличенко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 xml:space="preserve"> </w:t>
      </w:r>
      <w:r w:rsidRPr="00517361">
        <w:rPr>
          <w:rFonts w:ascii="Times New Roman" w:hAnsi="Times New Roman" w:cs="Times New Roman"/>
          <w:sz w:val="24"/>
          <w:lang w:val="uk-UA"/>
        </w:rPr>
        <w:br w:type="page"/>
      </w:r>
    </w:p>
    <w:p w:rsidR="00DF1207" w:rsidRPr="00357704" w:rsidRDefault="00DF1207" w:rsidP="00DF1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0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Обсяг роботи студентів в годинах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34"/>
        <w:gridCol w:w="851"/>
        <w:gridCol w:w="1417"/>
        <w:gridCol w:w="1417"/>
        <w:gridCol w:w="1417"/>
        <w:gridCol w:w="2346"/>
      </w:tblGrid>
      <w:tr w:rsidR="00DF1207" w:rsidRPr="00357704" w:rsidTr="00E86E57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07" w:rsidRPr="00357704" w:rsidRDefault="00DF1207" w:rsidP="00E86E57">
            <w:pPr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07" w:rsidRPr="00357704" w:rsidRDefault="00DF1207" w:rsidP="00E86E57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Кредити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07" w:rsidRPr="00357704" w:rsidRDefault="00DF1207" w:rsidP="00E86E57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07" w:rsidRPr="00357704" w:rsidRDefault="00DF1207" w:rsidP="00E86E57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 xml:space="preserve">Семінарські </w:t>
            </w:r>
          </w:p>
          <w:p w:rsidR="00DF1207" w:rsidRPr="00357704" w:rsidRDefault="00DF1207" w:rsidP="00E86E57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07" w:rsidRPr="00357704" w:rsidRDefault="00DF1207" w:rsidP="00E86E57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Лабораторні</w:t>
            </w:r>
          </w:p>
          <w:p w:rsidR="00DF1207" w:rsidRPr="00357704" w:rsidRDefault="00DF1207" w:rsidP="00E86E57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07" w:rsidRPr="00357704" w:rsidRDefault="00DF1207" w:rsidP="00E86E57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Самостійна робота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07" w:rsidRPr="00357704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Національна шкала</w:t>
            </w:r>
          </w:p>
        </w:tc>
      </w:tr>
      <w:tr w:rsidR="00DF1207" w:rsidRPr="00357704" w:rsidTr="00DF1207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7" w:rsidRPr="003C5C46" w:rsidRDefault="004A0E7F" w:rsidP="00E86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7" w:rsidRPr="003C5C46" w:rsidRDefault="004A0E7F" w:rsidP="00E86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7" w:rsidRPr="003C5C46" w:rsidRDefault="004A0E7F" w:rsidP="00E86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7" w:rsidRPr="003C5C46" w:rsidRDefault="004A0E7F" w:rsidP="00E86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7" w:rsidRPr="003C5C46" w:rsidRDefault="004A0E7F" w:rsidP="00E86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07" w:rsidRPr="003C5C46" w:rsidRDefault="004A0E7F" w:rsidP="00E86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79</w:t>
            </w:r>
            <w:bookmarkStart w:id="0" w:name="_GoBack"/>
            <w:bookmarkEnd w:id="0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207" w:rsidRPr="003C5C46" w:rsidRDefault="00DF1207" w:rsidP="00E86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5C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Залік</w:t>
            </w:r>
          </w:p>
          <w:p w:rsidR="00DF1207" w:rsidRPr="003C5C46" w:rsidRDefault="00DF1207" w:rsidP="00E86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5C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(91-зарах-А)</w:t>
            </w:r>
          </w:p>
        </w:tc>
      </w:tr>
    </w:tbl>
    <w:p w:rsidR="00DF1207" w:rsidRDefault="00DF1207" w:rsidP="00DF12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DF1207" w:rsidRDefault="00DF1207" w:rsidP="00DF1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b/>
          <w:sz w:val="28"/>
          <w:lang w:val="uk-UA"/>
        </w:rPr>
        <w:t>Примітка.</w:t>
      </w:r>
      <w:r w:rsidRPr="00357704">
        <w:rPr>
          <w:rFonts w:ascii="Times New Roman" w:hAnsi="Times New Roman" w:cs="Times New Roman"/>
          <w:sz w:val="28"/>
          <w:lang w:val="uk-UA"/>
        </w:rPr>
        <w:t xml:space="preserve">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поточного рейтингу (ПР)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студентів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на кожному занятті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згідно обсягу засвоєння матеріалу за шкалою: 0-60%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0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балів, 61-73%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бал, 74-100%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2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бали. 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ЗМ 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3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,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4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за сумою поточного рейтингу та контрольних робіт з модулів.</w:t>
      </w:r>
    </w:p>
    <w:p w:rsidR="00DF1207" w:rsidRPr="00357704" w:rsidRDefault="00DF1207" w:rsidP="00DF1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873"/>
        <w:gridCol w:w="292"/>
        <w:gridCol w:w="1446"/>
        <w:gridCol w:w="747"/>
        <w:gridCol w:w="270"/>
        <w:gridCol w:w="1452"/>
        <w:gridCol w:w="871"/>
        <w:gridCol w:w="288"/>
        <w:gridCol w:w="1563"/>
        <w:gridCol w:w="751"/>
      </w:tblGrid>
      <w:tr w:rsidR="00DF1207" w:rsidRPr="00357704" w:rsidTr="00E86E57">
        <w:trPr>
          <w:cantSplit/>
        </w:trPr>
        <w:tc>
          <w:tcPr>
            <w:tcW w:w="660" w:type="pct"/>
            <w:vAlign w:val="center"/>
          </w:tcPr>
          <w:p w:rsidR="00DF1207" w:rsidRPr="00357704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аудиторної контрольної роботи</w:t>
            </w:r>
          </w:p>
        </w:tc>
        <w:tc>
          <w:tcPr>
            <w:tcW w:w="443" w:type="pct"/>
            <w:vAlign w:val="center"/>
          </w:tcPr>
          <w:p w:rsidR="00DF1207" w:rsidRPr="00357704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Бали</w:t>
            </w:r>
          </w:p>
        </w:tc>
        <w:tc>
          <w:tcPr>
            <w:tcW w:w="148" w:type="pct"/>
            <w:vMerge w:val="restart"/>
            <w:tcBorders>
              <w:top w:val="nil"/>
            </w:tcBorders>
            <w:vAlign w:val="center"/>
          </w:tcPr>
          <w:p w:rsidR="00DF1207" w:rsidRPr="00357704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734" w:type="pct"/>
            <w:vAlign w:val="center"/>
          </w:tcPr>
          <w:p w:rsidR="00DF1207" w:rsidRPr="00357704" w:rsidRDefault="00DF1207" w:rsidP="00E86E57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контрольних робіт</w:t>
            </w:r>
          </w:p>
          <w:p w:rsidR="00DF1207" w:rsidRPr="00357704" w:rsidRDefault="00DF1207" w:rsidP="00E86E57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ЗМ № </w:t>
            </w:r>
            <w:r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DF1207" w:rsidRPr="00357704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Бали</w:t>
            </w:r>
          </w:p>
        </w:tc>
        <w:tc>
          <w:tcPr>
            <w:tcW w:w="137" w:type="pct"/>
            <w:vMerge w:val="restart"/>
            <w:vAlign w:val="center"/>
          </w:tcPr>
          <w:p w:rsidR="00DF1207" w:rsidRPr="00357704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737" w:type="pct"/>
            <w:vAlign w:val="center"/>
          </w:tcPr>
          <w:p w:rsidR="00DF1207" w:rsidRPr="00357704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контрольних робіт</w:t>
            </w:r>
          </w:p>
          <w:p w:rsidR="00DF1207" w:rsidRPr="00357704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ЗМ № </w:t>
            </w:r>
            <w:r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2</w:t>
            </w:r>
          </w:p>
        </w:tc>
        <w:tc>
          <w:tcPr>
            <w:tcW w:w="442" w:type="pct"/>
            <w:vAlign w:val="center"/>
          </w:tcPr>
          <w:p w:rsidR="00DF1207" w:rsidRPr="00357704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</w:rPr>
              <w:t>Бали</w:t>
            </w:r>
          </w:p>
        </w:tc>
        <w:tc>
          <w:tcPr>
            <w:tcW w:w="146" w:type="pct"/>
            <w:vMerge w:val="restart"/>
            <w:vAlign w:val="center"/>
          </w:tcPr>
          <w:p w:rsidR="00DF1207" w:rsidRPr="00357704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793" w:type="pct"/>
            <w:vAlign w:val="center"/>
          </w:tcPr>
          <w:p w:rsidR="00DF1207" w:rsidRPr="00357704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П</w:t>
            </w:r>
            <w:r w:rsidRPr="00357704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ідсумковий контроль</w:t>
            </w:r>
          </w:p>
        </w:tc>
        <w:tc>
          <w:tcPr>
            <w:tcW w:w="381" w:type="pct"/>
            <w:vAlign w:val="center"/>
          </w:tcPr>
          <w:p w:rsidR="00DF1207" w:rsidRPr="00357704" w:rsidRDefault="00DF1207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</w:rPr>
              <w:t>Бали</w:t>
            </w:r>
          </w:p>
        </w:tc>
      </w:tr>
      <w:tr w:rsidR="004B4CB6" w:rsidRPr="00357704" w:rsidTr="00E86E57">
        <w:trPr>
          <w:cantSplit/>
        </w:trPr>
        <w:tc>
          <w:tcPr>
            <w:tcW w:w="660" w:type="pct"/>
          </w:tcPr>
          <w:p w:rsidR="004B4CB6" w:rsidRPr="00357704" w:rsidRDefault="004B4CB6" w:rsidP="00E86E5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443" w:type="pct"/>
          </w:tcPr>
          <w:p w:rsidR="004B4CB6" w:rsidRPr="00357704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18-20</w:t>
            </w:r>
          </w:p>
        </w:tc>
        <w:tc>
          <w:tcPr>
            <w:tcW w:w="148" w:type="pct"/>
            <w:vMerge/>
          </w:tcPr>
          <w:p w:rsidR="004B4CB6" w:rsidRPr="00357704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734" w:type="pct"/>
          </w:tcPr>
          <w:p w:rsidR="004B4CB6" w:rsidRPr="00357704" w:rsidRDefault="004B4CB6" w:rsidP="00E86E5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379" w:type="pct"/>
          </w:tcPr>
          <w:p w:rsidR="004B4CB6" w:rsidRPr="00357704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14-16</w:t>
            </w:r>
          </w:p>
        </w:tc>
        <w:tc>
          <w:tcPr>
            <w:tcW w:w="137" w:type="pct"/>
            <w:vMerge/>
          </w:tcPr>
          <w:p w:rsidR="004B4CB6" w:rsidRPr="00357704" w:rsidRDefault="004B4CB6" w:rsidP="00E86E5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pct"/>
          </w:tcPr>
          <w:p w:rsidR="004B4CB6" w:rsidRPr="00357704" w:rsidRDefault="004B4CB6" w:rsidP="00E86E5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442" w:type="pct"/>
          </w:tcPr>
          <w:p w:rsidR="004B4CB6" w:rsidRPr="00357704" w:rsidRDefault="004B4CB6" w:rsidP="00F94D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14-16</w:t>
            </w:r>
          </w:p>
        </w:tc>
        <w:tc>
          <w:tcPr>
            <w:tcW w:w="146" w:type="pct"/>
            <w:vMerge/>
          </w:tcPr>
          <w:p w:rsidR="004B4CB6" w:rsidRPr="00357704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793" w:type="pct"/>
          </w:tcPr>
          <w:p w:rsidR="004B4CB6" w:rsidRPr="00357704" w:rsidRDefault="004B4CB6" w:rsidP="00E86E5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381" w:type="pct"/>
          </w:tcPr>
          <w:p w:rsidR="004B4CB6" w:rsidRPr="00357704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704">
              <w:rPr>
                <w:rFonts w:ascii="Times New Roman" w:hAnsi="Times New Roman" w:cs="Times New Roman"/>
              </w:rPr>
              <w:t>36-40</w:t>
            </w:r>
          </w:p>
        </w:tc>
      </w:tr>
      <w:tr w:rsidR="004B4CB6" w:rsidRPr="00357704" w:rsidTr="00E86E57">
        <w:trPr>
          <w:cantSplit/>
        </w:trPr>
        <w:tc>
          <w:tcPr>
            <w:tcW w:w="660" w:type="pct"/>
          </w:tcPr>
          <w:p w:rsidR="004B4CB6" w:rsidRPr="00357704" w:rsidRDefault="004B4CB6" w:rsidP="00E86E5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443" w:type="pct"/>
          </w:tcPr>
          <w:p w:rsidR="004B4CB6" w:rsidRPr="00357704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15-17</w:t>
            </w:r>
          </w:p>
        </w:tc>
        <w:tc>
          <w:tcPr>
            <w:tcW w:w="148" w:type="pct"/>
            <w:vMerge/>
          </w:tcPr>
          <w:p w:rsidR="004B4CB6" w:rsidRPr="00357704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34" w:type="pct"/>
          </w:tcPr>
          <w:p w:rsidR="004B4CB6" w:rsidRPr="00357704" w:rsidRDefault="004B4CB6" w:rsidP="00E86E5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379" w:type="pct"/>
          </w:tcPr>
          <w:p w:rsidR="004B4CB6" w:rsidRPr="00357704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12-13</w:t>
            </w:r>
          </w:p>
        </w:tc>
        <w:tc>
          <w:tcPr>
            <w:tcW w:w="137" w:type="pct"/>
            <w:vMerge/>
          </w:tcPr>
          <w:p w:rsidR="004B4CB6" w:rsidRPr="00357704" w:rsidRDefault="004B4CB6" w:rsidP="00E86E5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pct"/>
          </w:tcPr>
          <w:p w:rsidR="004B4CB6" w:rsidRPr="00357704" w:rsidRDefault="004B4CB6" w:rsidP="00E86E5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442" w:type="pct"/>
          </w:tcPr>
          <w:p w:rsidR="004B4CB6" w:rsidRPr="00357704" w:rsidRDefault="004B4CB6" w:rsidP="00F94D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12-13</w:t>
            </w:r>
          </w:p>
        </w:tc>
        <w:tc>
          <w:tcPr>
            <w:tcW w:w="146" w:type="pct"/>
            <w:vMerge/>
          </w:tcPr>
          <w:p w:rsidR="004B4CB6" w:rsidRPr="00357704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93" w:type="pct"/>
          </w:tcPr>
          <w:p w:rsidR="004B4CB6" w:rsidRPr="00357704" w:rsidRDefault="004B4CB6" w:rsidP="00E86E5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381" w:type="pct"/>
          </w:tcPr>
          <w:p w:rsidR="004B4CB6" w:rsidRPr="00357704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704">
              <w:rPr>
                <w:rFonts w:ascii="Times New Roman" w:hAnsi="Times New Roman" w:cs="Times New Roman"/>
              </w:rPr>
              <w:t>31-35</w:t>
            </w:r>
          </w:p>
        </w:tc>
      </w:tr>
      <w:tr w:rsidR="004B4CB6" w:rsidRPr="00357704" w:rsidTr="00E86E57">
        <w:trPr>
          <w:cantSplit/>
        </w:trPr>
        <w:tc>
          <w:tcPr>
            <w:tcW w:w="660" w:type="pct"/>
          </w:tcPr>
          <w:p w:rsidR="004B4CB6" w:rsidRPr="00357704" w:rsidRDefault="004B4CB6" w:rsidP="00E86E5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443" w:type="pct"/>
          </w:tcPr>
          <w:p w:rsidR="004B4CB6" w:rsidRPr="00357704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12-14</w:t>
            </w:r>
          </w:p>
        </w:tc>
        <w:tc>
          <w:tcPr>
            <w:tcW w:w="148" w:type="pct"/>
            <w:vMerge/>
          </w:tcPr>
          <w:p w:rsidR="004B4CB6" w:rsidRPr="00357704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34" w:type="pct"/>
          </w:tcPr>
          <w:p w:rsidR="004B4CB6" w:rsidRPr="00357704" w:rsidRDefault="004B4CB6" w:rsidP="00E86E5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379" w:type="pct"/>
          </w:tcPr>
          <w:p w:rsidR="004B4CB6" w:rsidRPr="00357704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10-11</w:t>
            </w:r>
          </w:p>
        </w:tc>
        <w:tc>
          <w:tcPr>
            <w:tcW w:w="137" w:type="pct"/>
            <w:vMerge/>
          </w:tcPr>
          <w:p w:rsidR="004B4CB6" w:rsidRPr="00357704" w:rsidRDefault="004B4CB6" w:rsidP="00E86E5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pct"/>
          </w:tcPr>
          <w:p w:rsidR="004B4CB6" w:rsidRPr="00357704" w:rsidRDefault="004B4CB6" w:rsidP="00E86E5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442" w:type="pct"/>
          </w:tcPr>
          <w:p w:rsidR="004B4CB6" w:rsidRPr="00357704" w:rsidRDefault="004B4CB6" w:rsidP="00F94D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10-11</w:t>
            </w:r>
          </w:p>
        </w:tc>
        <w:tc>
          <w:tcPr>
            <w:tcW w:w="146" w:type="pct"/>
            <w:vMerge/>
          </w:tcPr>
          <w:p w:rsidR="004B4CB6" w:rsidRPr="00357704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93" w:type="pct"/>
          </w:tcPr>
          <w:p w:rsidR="004B4CB6" w:rsidRPr="00357704" w:rsidRDefault="004B4CB6" w:rsidP="00E86E5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381" w:type="pct"/>
          </w:tcPr>
          <w:p w:rsidR="004B4CB6" w:rsidRPr="00357704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704">
              <w:rPr>
                <w:rFonts w:ascii="Times New Roman" w:hAnsi="Times New Roman" w:cs="Times New Roman"/>
              </w:rPr>
              <w:t>25-30</w:t>
            </w:r>
          </w:p>
        </w:tc>
      </w:tr>
      <w:tr w:rsidR="004B4CB6" w:rsidRPr="00357704" w:rsidTr="00E86E57">
        <w:trPr>
          <w:cantSplit/>
        </w:trPr>
        <w:tc>
          <w:tcPr>
            <w:tcW w:w="660" w:type="pct"/>
          </w:tcPr>
          <w:p w:rsidR="004B4CB6" w:rsidRPr="00357704" w:rsidRDefault="004B4CB6" w:rsidP="00E86E5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443" w:type="pct"/>
          </w:tcPr>
          <w:p w:rsidR="004B4CB6" w:rsidRPr="00357704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en-US"/>
              </w:rPr>
              <w:t>0</w:t>
            </w:r>
            <w:r w:rsidRPr="00357704">
              <w:rPr>
                <w:rFonts w:ascii="Times New Roman" w:hAnsi="Times New Roman" w:cs="Times New Roman"/>
                <w:lang w:val="uk-UA"/>
              </w:rPr>
              <w:t>-11</w:t>
            </w:r>
          </w:p>
        </w:tc>
        <w:tc>
          <w:tcPr>
            <w:tcW w:w="148" w:type="pct"/>
            <w:vMerge/>
            <w:tcBorders>
              <w:bottom w:val="nil"/>
            </w:tcBorders>
          </w:tcPr>
          <w:p w:rsidR="004B4CB6" w:rsidRPr="00357704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4" w:type="pct"/>
          </w:tcPr>
          <w:p w:rsidR="004B4CB6" w:rsidRPr="00357704" w:rsidRDefault="004B4CB6" w:rsidP="00E86E5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379" w:type="pct"/>
          </w:tcPr>
          <w:p w:rsidR="004B4CB6" w:rsidRPr="00357704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0-9</w:t>
            </w:r>
          </w:p>
        </w:tc>
        <w:tc>
          <w:tcPr>
            <w:tcW w:w="137" w:type="pct"/>
            <w:vMerge/>
            <w:tcBorders>
              <w:bottom w:val="nil"/>
            </w:tcBorders>
          </w:tcPr>
          <w:p w:rsidR="004B4CB6" w:rsidRPr="00357704" w:rsidRDefault="004B4CB6" w:rsidP="00E86E5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pct"/>
          </w:tcPr>
          <w:p w:rsidR="004B4CB6" w:rsidRPr="00357704" w:rsidRDefault="004B4CB6" w:rsidP="00E86E5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442" w:type="pct"/>
          </w:tcPr>
          <w:p w:rsidR="004B4CB6" w:rsidRPr="00357704" w:rsidRDefault="004B4CB6" w:rsidP="00F94D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0-9</w:t>
            </w:r>
          </w:p>
        </w:tc>
        <w:tc>
          <w:tcPr>
            <w:tcW w:w="146" w:type="pct"/>
            <w:vMerge/>
          </w:tcPr>
          <w:p w:rsidR="004B4CB6" w:rsidRPr="00357704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93" w:type="pct"/>
          </w:tcPr>
          <w:p w:rsidR="004B4CB6" w:rsidRPr="00357704" w:rsidRDefault="004B4CB6" w:rsidP="00E86E5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381" w:type="pct"/>
          </w:tcPr>
          <w:p w:rsidR="004B4CB6" w:rsidRPr="00357704" w:rsidRDefault="004B4CB6" w:rsidP="00E86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704">
              <w:rPr>
                <w:rFonts w:ascii="Times New Roman" w:hAnsi="Times New Roman" w:cs="Times New Roman"/>
              </w:rPr>
              <w:t>0-24</w:t>
            </w:r>
          </w:p>
        </w:tc>
      </w:tr>
    </w:tbl>
    <w:p w:rsidR="00DF1207" w:rsidRDefault="00DF1207" w:rsidP="00DF1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DF1207" w:rsidRPr="00357704" w:rsidRDefault="00DF1207" w:rsidP="00DF1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Рейтинг з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модулю </w:t>
      </w:r>
      <w:r>
        <w:rPr>
          <w:rFonts w:ascii="Times New Roman" w:hAnsi="Times New Roman" w:cs="Times New Roman"/>
          <w:b/>
          <w:sz w:val="28"/>
          <w:szCs w:val="26"/>
          <w:lang w:val="uk-UA"/>
        </w:rPr>
        <w:t>2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 (М </w:t>
      </w:r>
      <w:r>
        <w:rPr>
          <w:rFonts w:ascii="Times New Roman" w:hAnsi="Times New Roman" w:cs="Times New Roman"/>
          <w:b/>
          <w:sz w:val="28"/>
          <w:szCs w:val="26"/>
          <w:lang w:val="uk-UA"/>
        </w:rPr>
        <w:t>2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)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>(за семестр) = АКР + ЗМ №</w:t>
      </w:r>
      <w:r>
        <w:rPr>
          <w:rFonts w:ascii="Times New Roman" w:hAnsi="Times New Roman" w:cs="Times New Roman"/>
          <w:sz w:val="28"/>
          <w:szCs w:val="26"/>
          <w:lang w:val="uk-UA"/>
        </w:rPr>
        <w:t>3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ЗМ № </w:t>
      </w:r>
      <w:r>
        <w:rPr>
          <w:rFonts w:ascii="Times New Roman" w:hAnsi="Times New Roman" w:cs="Times New Roman"/>
          <w:sz w:val="28"/>
          <w:szCs w:val="26"/>
          <w:lang w:val="uk-UA"/>
        </w:rPr>
        <w:t>4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Підсумковий контроль</w:t>
      </w:r>
    </w:p>
    <w:p w:rsidR="00DF1207" w:rsidRDefault="00DF1207" w:rsidP="00DF1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4B4CB6" w:rsidRPr="002E371B" w:rsidRDefault="004B4CB6" w:rsidP="004B4CB6">
      <w:pPr>
        <w:rPr>
          <w:lang w:val="uk-UA"/>
        </w:rPr>
      </w:pPr>
    </w:p>
    <w:p w:rsidR="004B4CB6" w:rsidRPr="00875B3A" w:rsidRDefault="004B4CB6" w:rsidP="004B4CB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17.</w:t>
      </w:r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>06.2020 – екзамен з</w:t>
      </w:r>
      <w:r w:rsidRPr="00875B3A">
        <w:rPr>
          <w:sz w:val="24"/>
          <w:lang w:val="uk-UA"/>
        </w:rPr>
        <w:t xml:space="preserve"> </w:t>
      </w:r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фармакогнозії з основами біохімії лікарських рослин. </w:t>
      </w:r>
    </w:p>
    <w:p w:rsidR="004B4CB6" w:rsidRPr="00875B3A" w:rsidRDefault="004B4CB6" w:rsidP="004B4CB6">
      <w:pPr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</w:pPr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>Час проведення: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50</w:t>
      </w:r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30</w:t>
      </w:r>
    </w:p>
    <w:p w:rsidR="004B4CB6" w:rsidRPr="00875B3A" w:rsidRDefault="004B4CB6" w:rsidP="004B4CB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Загальна </w:t>
      </w:r>
      <w:proofErr w:type="spellStart"/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>кільк</w:t>
      </w:r>
      <w:proofErr w:type="spellEnd"/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>. годин: 22,5</w:t>
      </w:r>
    </w:p>
    <w:p w:rsidR="004B4CB6" w:rsidRDefault="004B4CB6" w:rsidP="004B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4B4CB6" w:rsidRPr="004B4CB6" w:rsidRDefault="004B4CB6" w:rsidP="004B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uk-UA"/>
        </w:rPr>
      </w:pPr>
      <w:r w:rsidRPr="004B4CB6">
        <w:rPr>
          <w:rFonts w:ascii="Times New Roman" w:hAnsi="Times New Roman" w:cs="Times New Roman"/>
          <w:b/>
          <w:sz w:val="28"/>
          <w:szCs w:val="26"/>
          <w:lang w:val="uk-UA"/>
        </w:rPr>
        <w:t>ПРАКТИЧНА РОБОТА НА ДОСЛІДНОМУ ПОЛІ З ФАРМАКОГНОЗІЇ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213"/>
        <w:gridCol w:w="4363"/>
        <w:gridCol w:w="2534"/>
      </w:tblGrid>
      <w:tr w:rsidR="004B4CB6" w:rsidRPr="004B4CB6" w:rsidTr="00F94D93">
        <w:trPr>
          <w:trHeight w:val="233"/>
        </w:trPr>
        <w:tc>
          <w:tcPr>
            <w:tcW w:w="476" w:type="dxa"/>
            <w:vAlign w:val="center"/>
          </w:tcPr>
          <w:p w:rsidR="004B4CB6" w:rsidRPr="004B4CB6" w:rsidRDefault="004B4CB6" w:rsidP="004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</w:tc>
        <w:tc>
          <w:tcPr>
            <w:tcW w:w="2213" w:type="dxa"/>
            <w:vAlign w:val="center"/>
          </w:tcPr>
          <w:p w:rsidR="004B4CB6" w:rsidRPr="004B4CB6" w:rsidRDefault="004B4CB6" w:rsidP="0070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1</w:t>
            </w:r>
            <w:r w:rsidR="00706E98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А, 1Б</w:t>
            </w: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група</w:t>
            </w:r>
          </w:p>
        </w:tc>
        <w:tc>
          <w:tcPr>
            <w:tcW w:w="4363" w:type="dxa"/>
            <w:vAlign w:val="center"/>
          </w:tcPr>
          <w:p w:rsidR="004B4CB6" w:rsidRPr="004B4CB6" w:rsidRDefault="004B4CB6" w:rsidP="004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</w:tc>
        <w:tc>
          <w:tcPr>
            <w:tcW w:w="2534" w:type="dxa"/>
            <w:vAlign w:val="center"/>
          </w:tcPr>
          <w:p w:rsidR="004B4CB6" w:rsidRPr="004B4CB6" w:rsidRDefault="004B4CB6" w:rsidP="004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</w:tc>
      </w:tr>
      <w:tr w:rsidR="004B4CB6" w:rsidRPr="004B4CB6" w:rsidTr="00F94D93">
        <w:trPr>
          <w:trHeight w:val="265"/>
        </w:trPr>
        <w:tc>
          <w:tcPr>
            <w:tcW w:w="476" w:type="dxa"/>
            <w:vAlign w:val="center"/>
          </w:tcPr>
          <w:p w:rsidR="004B4CB6" w:rsidRPr="004B4CB6" w:rsidRDefault="004B4CB6" w:rsidP="004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1.</w:t>
            </w:r>
          </w:p>
        </w:tc>
        <w:tc>
          <w:tcPr>
            <w:tcW w:w="2213" w:type="dxa"/>
            <w:vAlign w:val="center"/>
          </w:tcPr>
          <w:p w:rsidR="004B4CB6" w:rsidRPr="004B4CB6" w:rsidRDefault="00706E98" w:rsidP="0070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15.06</w:t>
            </w:r>
          </w:p>
        </w:tc>
        <w:tc>
          <w:tcPr>
            <w:tcW w:w="4363" w:type="dxa"/>
            <w:vAlign w:val="center"/>
          </w:tcPr>
          <w:p w:rsidR="004B4CB6" w:rsidRPr="004B4CB6" w:rsidRDefault="004B4CB6" w:rsidP="004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Практична робота на дослідному полі з фармакогнозії</w:t>
            </w:r>
          </w:p>
        </w:tc>
        <w:tc>
          <w:tcPr>
            <w:tcW w:w="2534" w:type="dxa"/>
            <w:vAlign w:val="center"/>
          </w:tcPr>
          <w:p w:rsidR="004B4CB6" w:rsidRPr="004B4CB6" w:rsidRDefault="00706E98" w:rsidP="00706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2</w:t>
            </w:r>
            <w:r w:rsidR="004B4CB6"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ПЗ  (</w:t>
            </w: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08</w:t>
            </w:r>
            <w:r w:rsidRPr="00706E98"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-10</w:t>
            </w:r>
            <w:r w:rsidRPr="00706E98"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uk-UA"/>
              </w:rPr>
              <w:t>10</w:t>
            </w:r>
            <w:r w:rsidR="004B4CB6"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)</w:t>
            </w:r>
          </w:p>
        </w:tc>
      </w:tr>
      <w:tr w:rsidR="004B4CB6" w:rsidRPr="004B4CB6" w:rsidTr="00F94D93">
        <w:trPr>
          <w:trHeight w:val="255"/>
        </w:trPr>
        <w:tc>
          <w:tcPr>
            <w:tcW w:w="476" w:type="dxa"/>
            <w:vAlign w:val="center"/>
          </w:tcPr>
          <w:p w:rsidR="004B4CB6" w:rsidRPr="004B4CB6" w:rsidRDefault="004B4CB6" w:rsidP="004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2.</w:t>
            </w:r>
          </w:p>
        </w:tc>
        <w:tc>
          <w:tcPr>
            <w:tcW w:w="2213" w:type="dxa"/>
            <w:vAlign w:val="center"/>
          </w:tcPr>
          <w:p w:rsidR="004B4CB6" w:rsidRPr="004B4CB6" w:rsidRDefault="00706E98" w:rsidP="0070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15.06</w:t>
            </w:r>
          </w:p>
        </w:tc>
        <w:tc>
          <w:tcPr>
            <w:tcW w:w="4363" w:type="dxa"/>
            <w:vAlign w:val="center"/>
          </w:tcPr>
          <w:p w:rsidR="004B4CB6" w:rsidRPr="004B4CB6" w:rsidRDefault="004B4CB6" w:rsidP="004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Практична робота на дослідному полі з фармакогнозії</w:t>
            </w:r>
          </w:p>
        </w:tc>
        <w:tc>
          <w:tcPr>
            <w:tcW w:w="2534" w:type="dxa"/>
            <w:vAlign w:val="center"/>
          </w:tcPr>
          <w:p w:rsidR="004B4CB6" w:rsidRPr="004B4CB6" w:rsidRDefault="00706E98" w:rsidP="004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2</w:t>
            </w:r>
            <w:r w:rsidR="004B4CB6"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ПЗ  (</w:t>
            </w: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10</w:t>
            </w:r>
            <w:r w:rsidRPr="00706E98"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-</w:t>
            </w:r>
            <w:r w:rsidR="004B4CB6"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12</w:t>
            </w:r>
            <w:r w:rsidRPr="00706E98"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uk-UA"/>
              </w:rPr>
              <w:t>05</w:t>
            </w:r>
            <w:r w:rsidR="004B4CB6"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)</w:t>
            </w:r>
          </w:p>
        </w:tc>
      </w:tr>
    </w:tbl>
    <w:p w:rsidR="004B4CB6" w:rsidRPr="004B4CB6" w:rsidRDefault="004B4CB6" w:rsidP="004B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4B4CB6" w:rsidRPr="004B4CB6" w:rsidRDefault="004B4CB6" w:rsidP="00706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4B4CB6">
        <w:rPr>
          <w:rFonts w:ascii="Times New Roman" w:hAnsi="Times New Roman" w:cs="Times New Roman"/>
          <w:sz w:val="28"/>
          <w:szCs w:val="26"/>
          <w:lang w:val="uk-UA"/>
        </w:rPr>
        <w:t>Практична робота на дослідному полі з фармакогнозії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232"/>
        <w:gridCol w:w="972"/>
        <w:gridCol w:w="1553"/>
        <w:gridCol w:w="1603"/>
        <w:gridCol w:w="1845"/>
      </w:tblGrid>
      <w:tr w:rsidR="004B4CB6" w:rsidRPr="004B4CB6" w:rsidTr="00F94D93">
        <w:trPr>
          <w:jc w:val="center"/>
        </w:trPr>
        <w:tc>
          <w:tcPr>
            <w:tcW w:w="923" w:type="dxa"/>
            <w:shd w:val="clear" w:color="auto" w:fill="auto"/>
          </w:tcPr>
          <w:p w:rsidR="004B4CB6" w:rsidRPr="004B4CB6" w:rsidRDefault="004B4CB6" w:rsidP="004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Всього</w:t>
            </w:r>
          </w:p>
        </w:tc>
        <w:tc>
          <w:tcPr>
            <w:tcW w:w="1105" w:type="dxa"/>
            <w:shd w:val="clear" w:color="auto" w:fill="auto"/>
          </w:tcPr>
          <w:p w:rsidR="004B4CB6" w:rsidRPr="004B4CB6" w:rsidRDefault="004B4CB6" w:rsidP="004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Кредити</w:t>
            </w:r>
          </w:p>
        </w:tc>
        <w:tc>
          <w:tcPr>
            <w:tcW w:w="879" w:type="dxa"/>
            <w:shd w:val="clear" w:color="auto" w:fill="auto"/>
          </w:tcPr>
          <w:p w:rsidR="004B4CB6" w:rsidRPr="004B4CB6" w:rsidRDefault="004B4CB6" w:rsidP="004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Лекції</w:t>
            </w:r>
          </w:p>
        </w:tc>
        <w:tc>
          <w:tcPr>
            <w:tcW w:w="1553" w:type="dxa"/>
          </w:tcPr>
          <w:p w:rsidR="004B4CB6" w:rsidRPr="004B4CB6" w:rsidRDefault="004B4CB6" w:rsidP="004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Практичні заняття</w:t>
            </w:r>
          </w:p>
        </w:tc>
        <w:tc>
          <w:tcPr>
            <w:tcW w:w="1603" w:type="dxa"/>
            <w:shd w:val="clear" w:color="auto" w:fill="auto"/>
          </w:tcPr>
          <w:p w:rsidR="004B4CB6" w:rsidRPr="004B4CB6" w:rsidRDefault="004B4CB6" w:rsidP="004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Самостійна робота</w:t>
            </w:r>
          </w:p>
        </w:tc>
        <w:tc>
          <w:tcPr>
            <w:tcW w:w="1845" w:type="dxa"/>
            <w:shd w:val="clear" w:color="auto" w:fill="auto"/>
          </w:tcPr>
          <w:p w:rsidR="004B4CB6" w:rsidRPr="004B4CB6" w:rsidRDefault="004B4CB6" w:rsidP="004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Національна шкала</w:t>
            </w:r>
          </w:p>
        </w:tc>
      </w:tr>
      <w:tr w:rsidR="004B4CB6" w:rsidRPr="004B4CB6" w:rsidTr="00F94D93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B4CB6" w:rsidRPr="004B4CB6" w:rsidRDefault="00706E98" w:rsidP="0070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30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B4CB6" w:rsidRPr="004B4CB6" w:rsidRDefault="004B4CB6" w:rsidP="0070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1,</w:t>
            </w:r>
            <w:r w:rsidR="00706E98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B4CB6" w:rsidRPr="004B4CB6" w:rsidRDefault="004B4CB6" w:rsidP="0070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-</w:t>
            </w:r>
          </w:p>
        </w:tc>
        <w:tc>
          <w:tcPr>
            <w:tcW w:w="1553" w:type="dxa"/>
            <w:vAlign w:val="center"/>
          </w:tcPr>
          <w:p w:rsidR="004B4CB6" w:rsidRPr="004B4CB6" w:rsidRDefault="00706E98" w:rsidP="0070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B4CB6" w:rsidRPr="004B4CB6" w:rsidRDefault="004B4CB6" w:rsidP="0070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25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B4CB6" w:rsidRPr="004B4CB6" w:rsidRDefault="00706E98" w:rsidP="0070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З</w:t>
            </w:r>
            <w:r w:rsidR="004B4CB6"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алік</w:t>
            </w:r>
          </w:p>
          <w:p w:rsidR="004B4CB6" w:rsidRPr="004B4CB6" w:rsidRDefault="004B4CB6" w:rsidP="0070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(90-</w:t>
            </w:r>
            <w:r w:rsidR="00706E98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зарах</w:t>
            </w: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-А)</w:t>
            </w:r>
          </w:p>
        </w:tc>
      </w:tr>
    </w:tbl>
    <w:p w:rsidR="006B0E99" w:rsidRPr="00DF1207" w:rsidRDefault="006B0E99">
      <w:pPr>
        <w:rPr>
          <w:lang w:val="uk-UA"/>
        </w:rPr>
      </w:pPr>
    </w:p>
    <w:sectPr w:rsidR="006B0E99" w:rsidRPr="00DF1207" w:rsidSect="00DF1207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07" w:rsidRDefault="00DF1207" w:rsidP="00DF1207">
      <w:pPr>
        <w:spacing w:after="0" w:line="240" w:lineRule="auto"/>
      </w:pPr>
      <w:r>
        <w:separator/>
      </w:r>
    </w:p>
  </w:endnote>
  <w:endnote w:type="continuationSeparator" w:id="0">
    <w:p w:rsidR="00DF1207" w:rsidRDefault="00DF1207" w:rsidP="00DF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2"/>
        <w:szCs w:val="28"/>
      </w:rPr>
    </w:sdtEndPr>
    <w:sdtContent>
      <w:p w:rsidR="00DF1207" w:rsidRPr="000136F0" w:rsidRDefault="00DF1207" w:rsidP="00DF1207">
        <w:pPr>
          <w:pStyle w:val="aa"/>
          <w:rPr>
            <w:sz w:val="20"/>
            <w:lang w:val="uk-UA"/>
          </w:rPr>
        </w:pPr>
        <w:r w:rsidRPr="00901678">
          <w:rPr>
            <w:noProof/>
            <w:sz w:val="20"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35AE479" wp14:editId="60FBCDB2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1" name="Прямая соединительная линия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5.65pt" to="490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TYGgIAAFAEAAAOAAAAZHJzL2Uyb0RvYy54bWysVMtuEzEU3SPxD5b3ZGYiUsooky5alU0F&#10;EQX2jsdOLPySbZLJDlgj5RP4hS5AqlTgG2b+iGtPMi0PIYFQJMvX957je871ZHrSKInWzHlhdIWL&#10;UY4R09TUQi8r/PLF+YNjjHwguibSaFbhLfP4ZHb/3nRjSzY2KyNr5hCQaF9ubIVXIdgyyzxdMUX8&#10;yFimIcmNUyRA6JZZ7cgG2JXMxnl+lG2Mq60zlHkPp2d9Es8SP+eMhmecexaQrDD0FtLq0rqIazab&#10;knLpiF0Jum+D/EMXiggNlw5UZyQQ9MaJX6iUoM54w8OIGpUZzgVlSQOoKfKf1FyuiGVJC5jj7WCT&#10;/3+09Ol67pCoYXYYaaJgRO3H7m23a7+0V90Ode/ab+3n9lN73X5tr7v3sL/pPsA+Jtub/fEOFdHJ&#10;jfUlEJ7quYte0EZf2gtDX3vIZT8kY+BtX9ZwpxCXwr6KTUQg2IKaNKPtMCPWBETh8KgYP5w8mmBE&#10;IVc8zidphhkpI00EW+fDE2YUipsKS6GjhaQk6wsfYiO3JfFY6rh6I0V9LqRMgVsuTqVDaxIfzXH8&#10;RXUAvFMGUYQmWb2SpClsJetpnzMOvkLHvab0otlASyhlOiTXEhNURxiHFgZgnvr+I3BfH6Esvfa/&#10;AQ+IdLPRYQAroY373e2hObTM+/qDA73uaMHC1Nu5O0wcnm1ybv+Jxe/ibpzgt38Es+8AAAD//wMA&#10;UEsDBBQABgAIAAAAIQBjZUmV3QAAAAgBAAAPAAAAZHJzL2Rvd25yZXYueG1sTI9BT8MwDIXvSPyH&#10;yEjcWBo6jVGaThMChIQQYnDh5jWmrWic0mRb9+8xJzhZz+/p+XO5mnyv9jTGLrAFM8tAEdfBddxY&#10;eH+7v1iCignZYR+YLBwpwqo6PSmxcOHAr7TfpEZJCccCLbQpDYXWsW7JY5yFgVi8zzB6TCLHRrsR&#10;D1Lue32ZZQvtsWO50OJAty3VX5udt7B+ejHP82+8e3zIm+E4sIvdh7P2/Gxa34BKNKW/MPziCzpU&#10;wrQNOwmrXvSVkaRMk4MS/3ppFqC2spjnoKtS/3+g+gEAAP//AwBQSwECLQAUAAYACAAAACEAtoM4&#10;kv4AAADhAQAAEwAAAAAAAAAAAAAAAAAAAAAAW0NvbnRlbnRfVHlwZXNdLnhtbFBLAQItABQABgAI&#10;AAAAIQA4/SH/1gAAAJQBAAALAAAAAAAAAAAAAAAAAC8BAABfcmVscy8ucmVsc1BLAQItABQABgAI&#10;AAAAIQCQLPTYGgIAAFAEAAAOAAAAAAAAAAAAAAAAAC4CAABkcnMvZTJvRG9jLnhtbFBLAQItABQA&#10;BgAIAAAAIQBjZUmV3QAAAAgBAAAPAAAAAAAAAAAAAAAAAHQEAABkcnMvZG93bnJldi54bWxQSwUG&#10;AAAAAAQABADzAAAAfgUAAAAA&#10;" strokecolor="#080808">
                  <o:lock v:ext="edit" shapetype="f"/>
                </v:line>
              </w:pict>
            </mc:Fallback>
          </mc:AlternateContent>
        </w:r>
      </w:p>
    </w:sdtContent>
  </w:sdt>
  <w:p w:rsidR="00DF1207" w:rsidRPr="00DF1207" w:rsidRDefault="00DF1207" w:rsidP="00DF1207">
    <w:pPr>
      <w:pStyle w:val="aa"/>
      <w:jc w:val="both"/>
      <w:rPr>
        <w:rFonts w:ascii="Times New Roman" w:hAnsi="Times New Roman" w:cs="Times New Roman"/>
        <w:sz w:val="24"/>
        <w:szCs w:val="28"/>
      </w:rPr>
    </w:pPr>
    <w:r w:rsidRPr="00901678">
      <w:rPr>
        <w:szCs w:val="28"/>
        <w:lang w:val="uk-UA"/>
      </w:rPr>
      <w:t xml:space="preserve"> </w:t>
    </w:r>
    <w:r w:rsidRPr="005E4105">
      <w:rPr>
        <w:rFonts w:ascii="Times New Roman" w:hAnsi="Times New Roman" w:cs="Times New Roman"/>
        <w:sz w:val="24"/>
        <w:szCs w:val="28"/>
        <w:lang w:val="uk-UA"/>
      </w:rPr>
      <w:t xml:space="preserve">СУЯ </w:t>
    </w:r>
    <w:proofErr w:type="spellStart"/>
    <w:r w:rsidRPr="005E4105">
      <w:rPr>
        <w:rFonts w:ascii="Times New Roman" w:hAnsi="Times New Roman" w:cs="Times New Roman"/>
        <w:sz w:val="24"/>
        <w:szCs w:val="28"/>
        <w:lang w:val="uk-UA"/>
      </w:rPr>
      <w:t>НФаУ</w:t>
    </w:r>
    <w:proofErr w:type="spellEnd"/>
    <w:r w:rsidRPr="005E4105">
      <w:rPr>
        <w:rFonts w:ascii="Times New Roman" w:hAnsi="Times New Roman" w:cs="Times New Roman"/>
        <w:sz w:val="24"/>
        <w:szCs w:val="28"/>
        <w:lang w:val="uk-UA"/>
      </w:rPr>
      <w:t xml:space="preserve">                     Редакція 0</w:t>
    </w:r>
    <w:r>
      <w:rPr>
        <w:rFonts w:ascii="Times New Roman" w:hAnsi="Times New Roman" w:cs="Times New Roman"/>
        <w:sz w:val="24"/>
        <w:szCs w:val="28"/>
        <w:lang w:val="uk-UA"/>
      </w:rPr>
      <w:t>3</w:t>
    </w:r>
    <w:r w:rsidRPr="005E4105">
      <w:rPr>
        <w:rFonts w:ascii="Times New Roman" w:hAnsi="Times New Roman" w:cs="Times New Roman"/>
        <w:sz w:val="24"/>
        <w:szCs w:val="28"/>
        <w:lang w:val="uk-UA"/>
      </w:rPr>
      <w:t xml:space="preserve">        Дата введення </w:t>
    </w:r>
    <w:r>
      <w:rPr>
        <w:rFonts w:ascii="Times New Roman" w:hAnsi="Times New Roman" w:cs="Times New Roman"/>
        <w:sz w:val="24"/>
        <w:szCs w:val="28"/>
        <w:lang w:val="uk-UA"/>
      </w:rPr>
      <w:t>03</w:t>
    </w:r>
    <w:r w:rsidRPr="005E4105">
      <w:rPr>
        <w:rFonts w:ascii="Times New Roman" w:hAnsi="Times New Roman" w:cs="Times New Roman"/>
        <w:sz w:val="24"/>
        <w:szCs w:val="28"/>
        <w:lang w:val="uk-UA"/>
      </w:rPr>
      <w:t>.0</w:t>
    </w:r>
    <w:r>
      <w:rPr>
        <w:rFonts w:ascii="Times New Roman" w:hAnsi="Times New Roman" w:cs="Times New Roman"/>
        <w:sz w:val="24"/>
        <w:szCs w:val="28"/>
        <w:lang w:val="uk-UA"/>
      </w:rPr>
      <w:t>9</w:t>
    </w:r>
    <w:r w:rsidRPr="005E4105">
      <w:rPr>
        <w:rFonts w:ascii="Times New Roman" w:hAnsi="Times New Roman" w:cs="Times New Roman"/>
        <w:sz w:val="24"/>
        <w:szCs w:val="28"/>
        <w:lang w:val="uk-UA"/>
      </w:rPr>
      <w:t>.201</w:t>
    </w:r>
    <w:r>
      <w:rPr>
        <w:rFonts w:ascii="Times New Roman" w:hAnsi="Times New Roman" w:cs="Times New Roman"/>
        <w:sz w:val="24"/>
        <w:szCs w:val="28"/>
        <w:lang w:val="uk-UA"/>
      </w:rPr>
      <w:t>8</w:t>
    </w:r>
    <w:r w:rsidRPr="005E4105">
      <w:rPr>
        <w:rFonts w:ascii="Times New Roman" w:hAnsi="Times New Roman" w:cs="Times New Roman"/>
        <w:sz w:val="24"/>
        <w:szCs w:val="28"/>
        <w:lang w:val="uk-UA"/>
      </w:rPr>
      <w:t xml:space="preserve">р.                     </w:t>
    </w:r>
    <w:proofErr w:type="spellStart"/>
    <w:r w:rsidRPr="005E4105">
      <w:rPr>
        <w:rFonts w:ascii="Times New Roman" w:hAnsi="Times New Roman" w:cs="Times New Roman"/>
        <w:sz w:val="24"/>
        <w:szCs w:val="28"/>
        <w:lang w:val="uk-UA"/>
      </w:rPr>
      <w:t>Стор</w:t>
    </w:r>
    <w:proofErr w:type="spellEnd"/>
    <w:r w:rsidRPr="005E4105">
      <w:rPr>
        <w:rFonts w:ascii="Times New Roman" w:hAnsi="Times New Roman" w:cs="Times New Roman"/>
        <w:sz w:val="24"/>
        <w:szCs w:val="28"/>
        <w:lang w:val="uk-UA"/>
      </w:rPr>
      <w:t xml:space="preserve">. </w: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begin"/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instrText>PAGE  \* Arabic  \* MERGEFORMAT</w:instrTex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separate"/>
    </w:r>
    <w:r w:rsidR="004A0E7F">
      <w:rPr>
        <w:rFonts w:ascii="Times New Roman" w:hAnsi="Times New Roman" w:cs="Times New Roman"/>
        <w:b/>
        <w:bCs/>
        <w:noProof/>
        <w:sz w:val="24"/>
        <w:szCs w:val="28"/>
        <w:lang w:val="uk-UA"/>
      </w:rPr>
      <w:t>2</w: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end"/>
    </w:r>
    <w:r w:rsidRPr="005E4105">
      <w:rPr>
        <w:rFonts w:ascii="Times New Roman" w:hAnsi="Times New Roman" w:cs="Times New Roman"/>
        <w:sz w:val="24"/>
        <w:szCs w:val="28"/>
        <w:lang w:val="uk-UA"/>
      </w:rPr>
      <w:t xml:space="preserve"> </w:t>
    </w:r>
    <w:proofErr w:type="spellStart"/>
    <w:r w:rsidRPr="005E4105">
      <w:rPr>
        <w:rFonts w:ascii="Times New Roman" w:hAnsi="Times New Roman" w:cs="Times New Roman"/>
        <w:sz w:val="24"/>
        <w:szCs w:val="28"/>
        <w:lang w:val="uk-UA"/>
      </w:rPr>
      <w:t>из</w:t>
    </w:r>
    <w:proofErr w:type="spellEnd"/>
    <w:r w:rsidRPr="005E4105">
      <w:rPr>
        <w:rFonts w:ascii="Times New Roman" w:hAnsi="Times New Roman" w:cs="Times New Roman"/>
        <w:sz w:val="24"/>
        <w:szCs w:val="28"/>
        <w:lang w:val="uk-UA"/>
      </w:rPr>
      <w:t xml:space="preserve"> </w: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begin"/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instrText>NUMPAGES  \* Arabic  \* MERGEFORMAT</w:instrTex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separate"/>
    </w:r>
    <w:r w:rsidR="004A0E7F">
      <w:rPr>
        <w:rFonts w:ascii="Times New Roman" w:hAnsi="Times New Roman" w:cs="Times New Roman"/>
        <w:b/>
        <w:bCs/>
        <w:noProof/>
        <w:sz w:val="24"/>
        <w:szCs w:val="28"/>
        <w:lang w:val="uk-UA"/>
      </w:rPr>
      <w:t>2</w: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07" w:rsidRDefault="00DF1207" w:rsidP="00DF1207">
      <w:pPr>
        <w:spacing w:after="0" w:line="240" w:lineRule="auto"/>
      </w:pPr>
      <w:r>
        <w:separator/>
      </w:r>
    </w:p>
  </w:footnote>
  <w:footnote w:type="continuationSeparator" w:id="0">
    <w:p w:rsidR="00DF1207" w:rsidRDefault="00DF1207" w:rsidP="00DF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207" w:rsidRPr="005E4105" w:rsidRDefault="00DF1207" w:rsidP="00DF1207">
    <w:pPr>
      <w:pStyle w:val="a8"/>
      <w:rPr>
        <w:rFonts w:ascii="Times New Roman" w:hAnsi="Times New Roman" w:cs="Times New Roman"/>
        <w:sz w:val="24"/>
        <w:lang w:val="uk-UA"/>
      </w:rPr>
    </w:pPr>
    <w:r w:rsidRPr="005E4105">
      <w:rPr>
        <w:rFonts w:ascii="Times New Roman" w:hAnsi="Times New Roman" w:cs="Times New Roman"/>
        <w:sz w:val="24"/>
        <w:lang w:val="uk-UA"/>
      </w:rPr>
      <w:t xml:space="preserve">ПОЛ «Положення про НМКД у </w:t>
    </w:r>
    <w:proofErr w:type="spellStart"/>
    <w:r w:rsidRPr="005E4105">
      <w:rPr>
        <w:rFonts w:ascii="Times New Roman" w:hAnsi="Times New Roman" w:cs="Times New Roman"/>
        <w:sz w:val="24"/>
        <w:lang w:val="uk-UA"/>
      </w:rPr>
      <w:t>НФаУ</w:t>
    </w:r>
    <w:proofErr w:type="spellEnd"/>
    <w:r w:rsidRPr="005E4105">
      <w:rPr>
        <w:rFonts w:ascii="Times New Roman" w:hAnsi="Times New Roman" w:cs="Times New Roman"/>
        <w:sz w:val="24"/>
        <w:lang w:val="uk-UA"/>
      </w:rPr>
      <w:t xml:space="preserve">»                             </w:t>
    </w:r>
    <w:r w:rsidRPr="005E4105">
      <w:rPr>
        <w:rFonts w:ascii="Times New Roman" w:hAnsi="Times New Roman" w:cs="Times New Roman"/>
        <w:sz w:val="24"/>
      </w:rPr>
      <w:t xml:space="preserve">           </w:t>
    </w:r>
    <w:r w:rsidRPr="005E4105">
      <w:rPr>
        <w:rFonts w:ascii="Times New Roman" w:hAnsi="Times New Roman" w:cs="Times New Roman"/>
        <w:sz w:val="24"/>
        <w:lang w:val="uk-UA"/>
      </w:rPr>
      <w:t xml:space="preserve">                    ПОЛ А 2.5-25-124</w:t>
    </w:r>
  </w:p>
  <w:p w:rsidR="00DF1207" w:rsidRPr="00DF1207" w:rsidRDefault="00DF1207">
    <w:pPr>
      <w:pStyle w:val="a8"/>
      <w:rPr>
        <w:rFonts w:ascii="Times New Roman" w:hAnsi="Times New Roman" w:cs="Times New Roman"/>
        <w:sz w:val="24"/>
        <w:lang w:val="uk-UA"/>
      </w:rPr>
    </w:pPr>
    <w:r w:rsidRPr="005E4105">
      <w:rPr>
        <w:rFonts w:ascii="Times New Roman" w:hAnsi="Times New Roman" w:cs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ECCE2E" wp14:editId="2EAE7DEC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ICxlA/cAAAABwEAAA8AAABkcnMvZG93bnJldi54bWxMj81OwzAQhO9IvIO1SNyoE6SmNI1TRUhc&#10;+DnQIM5OvCSBeB3ZThv69CwnOO7M7Oy3xX6xoziiD4MjBekqAYHUOjNQp+Ctfri5AxGiJqNHR6jg&#10;GwPsy8uLQufGnegVj4fYCS6hkGsFfYxTLmVoe7Q6rNyExN6H81ZHHn0njdcnLrejvE2STFo9EF/o&#10;9YT3PbZfh9kyho/P1XzePL5/NmZ+ql7qqc7OSl1fLdUORMQl/oXhF593oGSmxs1kghgVZBkHWU75&#10;I7a3mzQF0bCwXoMsC/mfv/wBAAD//wMAUEsBAi0AFAAGAAgAAAAhALaDOJL+AAAA4QEAABMAAAAA&#10;AAAAAAAAAAAAAAAAAFtDb250ZW50X1R5cGVzXS54bWxQSwECLQAUAAYACAAAACEAOP0h/9YAAACU&#10;AQAACwAAAAAAAAAAAAAAAAAvAQAAX3JlbHMvLnJlbHNQSwECLQAUAAYACAAAACEABe2qOw0CAAA6&#10;BAAADgAAAAAAAAAAAAAAAAAuAgAAZHJzL2Uyb0RvYy54bWxQSwECLQAUAAYACAAAACEAgLGUD9wA&#10;AAAHAQAADwAAAAAAAAAAAAAAAABnBAAAZHJzL2Rvd25yZXYueG1sUEsFBgAAAAAEAAQA8wAAAHAF&#10;AAAAAA==&#10;" strokecolor="#080808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18"/>
    <w:rsid w:val="000C6665"/>
    <w:rsid w:val="004A0E7F"/>
    <w:rsid w:val="004B4CB6"/>
    <w:rsid w:val="005220C8"/>
    <w:rsid w:val="006B0E99"/>
    <w:rsid w:val="006C6F18"/>
    <w:rsid w:val="00706E98"/>
    <w:rsid w:val="00746E0F"/>
    <w:rsid w:val="00B96519"/>
    <w:rsid w:val="00DF1207"/>
    <w:rsid w:val="00ED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07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DF120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F12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1207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F120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DF1207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DF12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DF12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2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F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1207"/>
  </w:style>
  <w:style w:type="paragraph" w:styleId="aa">
    <w:name w:val="footer"/>
    <w:basedOn w:val="a"/>
    <w:link w:val="ab"/>
    <w:uiPriority w:val="99"/>
    <w:unhideWhenUsed/>
    <w:rsid w:val="00DF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1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07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DF120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F12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1207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F120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DF1207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DF12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DF12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2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F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1207"/>
  </w:style>
  <w:style w:type="paragraph" w:styleId="aa">
    <w:name w:val="footer"/>
    <w:basedOn w:val="a"/>
    <w:link w:val="ab"/>
    <w:uiPriority w:val="99"/>
    <w:unhideWhenUsed/>
    <w:rsid w:val="00DF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9</cp:revision>
  <dcterms:created xsi:type="dcterms:W3CDTF">2020-05-05T19:13:00Z</dcterms:created>
  <dcterms:modified xsi:type="dcterms:W3CDTF">2020-05-06T14:16:00Z</dcterms:modified>
</cp:coreProperties>
</file>